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A2C7">
      <w:pPr>
        <w:widowControl/>
        <w:jc w:val="left"/>
        <w:rPr>
          <w:rFonts w:ascii="宋体" w:hAnsi="宋体" w:eastAsia="宋体"/>
          <w:color w:val="000000" w:themeColor="text1"/>
          <w14:textFill>
            <w14:solidFill>
              <w14:schemeClr w14:val="tx1"/>
            </w14:solidFill>
          </w14:textFill>
        </w:rPr>
      </w:pPr>
    </w:p>
    <w:p w14:paraId="50F860F6">
      <w:pPr>
        <w:pStyle w:val="3"/>
        <w:ind w:left="0" w:leftChars="0"/>
        <w:rPr>
          <w:rFonts w:ascii="宋体" w:hAnsi="宋体" w:eastAsia="宋体"/>
          <w:color w:val="000000" w:themeColor="text1"/>
          <w14:textFill>
            <w14:solidFill>
              <w14:schemeClr w14:val="tx1"/>
            </w14:solidFill>
          </w14:textFill>
        </w:rPr>
      </w:pPr>
    </w:p>
    <w:p w14:paraId="163CC222">
      <w:pPr>
        <w:widowControl/>
        <w:jc w:val="left"/>
        <w:rPr>
          <w:rFonts w:ascii="宋体" w:hAnsi="宋体" w:eastAsia="宋体"/>
          <w:color w:val="000000" w:themeColor="text1"/>
          <w14:textFill>
            <w14:solidFill>
              <w14:schemeClr w14:val="tx1"/>
            </w14:solidFill>
          </w14:textFill>
        </w:rPr>
      </w:pPr>
    </w:p>
    <w:p w14:paraId="0F2255C1">
      <w:pPr>
        <w:pStyle w:val="20"/>
        <w:ind w:firstLine="0"/>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南通</w:t>
      </w:r>
      <w:r>
        <w:rPr>
          <w:rFonts w:hint="eastAsia" w:ascii="宋体" w:hAnsi="宋体"/>
          <w:b/>
          <w:bCs/>
          <w:color w:val="000000" w:themeColor="text1"/>
          <w:sz w:val="52"/>
          <w:szCs w:val="52"/>
          <w:lang w:val="en-US" w:eastAsia="zh-CN"/>
          <w14:textFill>
            <w14:solidFill>
              <w14:schemeClr w14:val="tx1"/>
            </w14:solidFill>
          </w14:textFill>
        </w:rPr>
        <w:t>市小海</w:t>
      </w:r>
      <w:r>
        <w:rPr>
          <w:rFonts w:hint="eastAsia" w:ascii="宋体" w:hAnsi="宋体"/>
          <w:b/>
          <w:bCs/>
          <w:color w:val="000000" w:themeColor="text1"/>
          <w:sz w:val="52"/>
          <w:szCs w:val="52"/>
          <w:lang w:eastAsia="zh-CN"/>
          <w14:textFill>
            <w14:solidFill>
              <w14:schemeClr w14:val="tx1"/>
            </w14:solidFill>
          </w14:textFill>
        </w:rPr>
        <w:t>小学工会会员春游</w:t>
      </w:r>
    </w:p>
    <w:p w14:paraId="0CE30878">
      <w:pPr>
        <w:pStyle w:val="20"/>
        <w:ind w:firstLine="0"/>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暨团队建设活动</w:t>
      </w:r>
    </w:p>
    <w:p w14:paraId="58315BB2">
      <w:pPr>
        <w:pStyle w:val="20"/>
        <w:ind w:firstLine="0"/>
        <w:jc w:val="center"/>
        <w:rPr>
          <w:rFonts w:hint="eastAsia" w:ascii="宋体" w:hAnsi="宋体"/>
          <w:b/>
          <w:bCs/>
          <w:color w:val="000000" w:themeColor="text1"/>
          <w:sz w:val="52"/>
          <w:szCs w:val="52"/>
          <w:lang w:eastAsia="zh-CN"/>
          <w14:textFill>
            <w14:solidFill>
              <w14:schemeClr w14:val="tx1"/>
            </w14:solidFill>
          </w14:textFill>
        </w:rPr>
      </w:pPr>
    </w:p>
    <w:p w14:paraId="02650FC2">
      <w:pPr>
        <w:pStyle w:val="20"/>
        <w:ind w:firstLine="0"/>
        <w:jc w:val="center"/>
        <w:rPr>
          <w:rFonts w:ascii="宋体" w:hAnsi="宋体"/>
          <w:b/>
          <w:bCs/>
          <w:color w:val="000000" w:themeColor="text1"/>
          <w:sz w:val="52"/>
          <w:szCs w:val="52"/>
          <w14:textFill>
            <w14:solidFill>
              <w14:schemeClr w14:val="tx1"/>
            </w14:solidFill>
          </w14:textFill>
        </w:rPr>
      </w:pPr>
    </w:p>
    <w:p w14:paraId="1811EC4F">
      <w:pPr>
        <w:pStyle w:val="20"/>
        <w:ind w:firstLine="0"/>
        <w:jc w:val="center"/>
        <w:rPr>
          <w:rFonts w:ascii="宋体" w:hAnsi="宋体"/>
          <w:b/>
          <w:bCs/>
          <w:color w:val="000000" w:themeColor="text1"/>
          <w:sz w:val="52"/>
          <w:szCs w:val="52"/>
          <w14:textFill>
            <w14:solidFill>
              <w14:schemeClr w14:val="tx1"/>
            </w14:solidFill>
          </w14:textFill>
        </w:rPr>
      </w:pPr>
    </w:p>
    <w:p w14:paraId="11BBFE21">
      <w:pPr>
        <w:pStyle w:val="20"/>
        <w:ind w:firstLine="0"/>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询价采购文件</w:t>
      </w:r>
    </w:p>
    <w:p w14:paraId="25870F0F">
      <w:pPr>
        <w:pStyle w:val="20"/>
        <w:ind w:firstLine="0"/>
        <w:jc w:val="center"/>
        <w:rPr>
          <w:rFonts w:ascii="宋体" w:hAnsi="宋体"/>
          <w:b/>
          <w:bCs/>
          <w:color w:val="000000" w:themeColor="text1"/>
          <w:sz w:val="84"/>
          <w14:textFill>
            <w14:solidFill>
              <w14:schemeClr w14:val="tx1"/>
            </w14:solidFill>
          </w14:textFill>
        </w:rPr>
      </w:pPr>
    </w:p>
    <w:p w14:paraId="781DD1B5">
      <w:pPr>
        <w:pStyle w:val="20"/>
        <w:ind w:right="-907" w:rightChars="-432" w:firstLine="1372" w:firstLineChars="427"/>
        <w:jc w:val="center"/>
        <w:rPr>
          <w:rFonts w:ascii="宋体" w:hAnsi="宋体"/>
          <w:b/>
          <w:bCs/>
          <w:color w:val="000000" w:themeColor="text1"/>
          <w:sz w:val="32"/>
          <w14:textFill>
            <w14:solidFill>
              <w14:schemeClr w14:val="tx1"/>
            </w14:solidFill>
          </w14:textFill>
        </w:rPr>
      </w:pPr>
    </w:p>
    <w:p w14:paraId="423AB8E4">
      <w:pPr>
        <w:pStyle w:val="20"/>
        <w:ind w:firstLine="1372" w:firstLineChars="427"/>
        <w:jc w:val="center"/>
        <w:rPr>
          <w:rFonts w:ascii="宋体" w:hAnsi="宋体"/>
          <w:b/>
          <w:bCs/>
          <w:color w:val="000000" w:themeColor="text1"/>
          <w:sz w:val="32"/>
          <w14:textFill>
            <w14:solidFill>
              <w14:schemeClr w14:val="tx1"/>
            </w14:solidFill>
          </w14:textFill>
        </w:rPr>
      </w:pPr>
    </w:p>
    <w:p w14:paraId="72B7818C">
      <w:pPr>
        <w:pStyle w:val="20"/>
        <w:ind w:firstLine="1372" w:firstLineChars="427"/>
        <w:jc w:val="center"/>
        <w:rPr>
          <w:rFonts w:ascii="宋体" w:hAnsi="宋体"/>
          <w:b/>
          <w:bCs/>
          <w:color w:val="000000" w:themeColor="text1"/>
          <w:sz w:val="32"/>
          <w14:textFill>
            <w14:solidFill>
              <w14:schemeClr w14:val="tx1"/>
            </w14:solidFill>
          </w14:textFill>
        </w:rPr>
      </w:pPr>
    </w:p>
    <w:p w14:paraId="494BFF41">
      <w:pPr>
        <w:pStyle w:val="20"/>
        <w:ind w:left="0" w:leftChars="0" w:firstLine="0" w:firstLineChars="0"/>
        <w:jc w:val="center"/>
        <w:rPr>
          <w:rFonts w:hint="default" w:ascii="宋体" w:hAnsi="宋体" w:eastAsia="宋体"/>
          <w:b/>
          <w:bCs/>
          <w:color w:val="000000" w:themeColor="text1"/>
          <w:spacing w:val="-12"/>
          <w:sz w:val="32"/>
          <w:u w:val="single"/>
          <w:lang w:val="en-US" w:eastAsia="zh-CN"/>
          <w14:textFill>
            <w14:solidFill>
              <w14:schemeClr w14:val="tx1"/>
            </w14:solidFill>
          </w14:textFill>
        </w:rPr>
      </w:pPr>
      <w:r>
        <w:rPr>
          <w:rFonts w:hint="eastAsia" w:ascii="宋体" w:hAnsi="宋体"/>
          <w:b/>
          <w:bCs/>
          <w:color w:val="000000" w:themeColor="text1"/>
          <w:sz w:val="32"/>
          <w14:textFill>
            <w14:solidFill>
              <w14:schemeClr w14:val="tx1"/>
            </w14:solidFill>
          </w14:textFill>
        </w:rPr>
        <w:t>采  购 人</w:t>
      </w:r>
      <w:r>
        <w:rPr>
          <w:rFonts w:hint="eastAsia" w:ascii="宋体" w:hAnsi="宋体"/>
          <w:b/>
          <w:bCs/>
          <w:color w:val="000000" w:themeColor="text1"/>
          <w:sz w:val="32"/>
          <w:u w:val="none"/>
          <w14:textFill>
            <w14:solidFill>
              <w14:schemeClr w14:val="tx1"/>
            </w14:solidFill>
          </w14:textFill>
        </w:rPr>
        <w:t>：</w:t>
      </w:r>
      <w:r>
        <w:rPr>
          <w:rFonts w:hint="eastAsia" w:ascii="宋体" w:hAnsi="宋体"/>
          <w:b/>
          <w:bCs/>
          <w:color w:val="000000" w:themeColor="text1"/>
          <w:sz w:val="32"/>
          <w:u w:val="single"/>
          <w:lang w:val="en-US" w:eastAsia="zh-CN"/>
          <w14:textFill>
            <w14:solidFill>
              <w14:schemeClr w14:val="tx1"/>
            </w14:solidFill>
          </w14:textFill>
        </w:rPr>
        <w:t xml:space="preserve"> </w:t>
      </w:r>
      <w:r>
        <w:rPr>
          <w:rFonts w:hint="eastAsia" w:ascii="宋体" w:hAnsi="宋体"/>
          <w:b/>
          <w:bCs/>
          <w:color w:val="000000" w:themeColor="text1"/>
          <w:sz w:val="32"/>
          <w:u w:val="single"/>
          <w:lang w:eastAsia="zh-CN"/>
          <w14:textFill>
            <w14:solidFill>
              <w14:schemeClr w14:val="tx1"/>
            </w14:solidFill>
          </w14:textFill>
        </w:rPr>
        <w:t>南通</w:t>
      </w:r>
      <w:r>
        <w:rPr>
          <w:rFonts w:hint="eastAsia" w:ascii="宋体" w:hAnsi="宋体"/>
          <w:b/>
          <w:bCs/>
          <w:color w:val="000000" w:themeColor="text1"/>
          <w:sz w:val="32"/>
          <w:u w:val="single"/>
          <w:lang w:val="en-US" w:eastAsia="zh-CN"/>
          <w14:textFill>
            <w14:solidFill>
              <w14:schemeClr w14:val="tx1"/>
            </w14:solidFill>
          </w14:textFill>
        </w:rPr>
        <w:t>市小海</w:t>
      </w:r>
      <w:r>
        <w:rPr>
          <w:rFonts w:hint="eastAsia" w:ascii="宋体" w:hAnsi="宋体"/>
          <w:b/>
          <w:bCs/>
          <w:color w:val="000000" w:themeColor="text1"/>
          <w:sz w:val="32"/>
          <w:u w:val="single"/>
          <w:lang w:eastAsia="zh-CN"/>
          <w14:textFill>
            <w14:solidFill>
              <w14:schemeClr w14:val="tx1"/>
            </w14:solidFill>
          </w14:textFill>
        </w:rPr>
        <w:t>小学</w:t>
      </w:r>
      <w:r>
        <w:rPr>
          <w:rFonts w:hint="eastAsia" w:ascii="宋体" w:hAnsi="宋体"/>
          <w:b/>
          <w:bCs/>
          <w:color w:val="000000" w:themeColor="text1"/>
          <w:sz w:val="32"/>
          <w:u w:val="single"/>
          <w:lang w:val="en-US" w:eastAsia="zh-CN"/>
          <w14:textFill>
            <w14:solidFill>
              <w14:schemeClr w14:val="tx1"/>
            </w14:solidFill>
          </w14:textFill>
        </w:rPr>
        <w:t xml:space="preserve"> </w:t>
      </w:r>
    </w:p>
    <w:p w14:paraId="7DC9E756">
      <w:pPr>
        <w:pStyle w:val="7"/>
        <w:spacing w:line="360" w:lineRule="auto"/>
        <w:ind w:firstLine="560"/>
        <w:jc w:val="center"/>
        <w:rPr>
          <w:rFonts w:ascii="宋体" w:hAnsi="宋体"/>
          <w:b/>
          <w:color w:val="000000" w:themeColor="text1"/>
          <w:sz w:val="28"/>
          <w:szCs w:val="24"/>
          <w14:textFill>
            <w14:solidFill>
              <w14:schemeClr w14:val="tx1"/>
            </w14:solidFill>
          </w14:textFill>
        </w:rPr>
      </w:pPr>
    </w:p>
    <w:p w14:paraId="3DADC515">
      <w:pPr>
        <w:pStyle w:val="7"/>
        <w:spacing w:line="360" w:lineRule="auto"/>
        <w:ind w:firstLine="2249" w:firstLineChars="700"/>
        <w:jc w:val="both"/>
        <w:rPr>
          <w:rFonts w:hint="eastAsia" w:ascii="宋体" w:hAnsi="宋体" w:eastAsia="宋体"/>
          <w:b/>
          <w:bCs/>
          <w:color w:val="000000" w:themeColor="text1"/>
          <w:sz w:val="32"/>
          <w:szCs w:val="24"/>
          <w:lang w:val="en-US" w:eastAsia="zh-CN"/>
          <w14:textFill>
            <w14:solidFill>
              <w14:schemeClr w14:val="tx1"/>
            </w14:solidFill>
          </w14:textFill>
        </w:rPr>
      </w:pPr>
      <w:r>
        <w:rPr>
          <w:rFonts w:hint="eastAsia" w:ascii="宋体" w:hAnsi="宋体"/>
          <w:b/>
          <w:bCs/>
          <w:color w:val="000000" w:themeColor="text1"/>
          <w:sz w:val="32"/>
          <w:szCs w:val="24"/>
          <w14:textFill>
            <w14:solidFill>
              <w14:schemeClr w14:val="tx1"/>
            </w14:solidFill>
          </w14:textFill>
        </w:rPr>
        <w:t>日    期：202</w:t>
      </w:r>
      <w:r>
        <w:rPr>
          <w:rFonts w:hint="eastAsia" w:ascii="宋体" w:hAnsi="宋体"/>
          <w:b/>
          <w:bCs/>
          <w:color w:val="000000" w:themeColor="text1"/>
          <w:sz w:val="32"/>
          <w:szCs w:val="24"/>
          <w:lang w:val="en-US" w:eastAsia="zh-CN"/>
          <w14:textFill>
            <w14:solidFill>
              <w14:schemeClr w14:val="tx1"/>
            </w14:solidFill>
          </w14:textFill>
        </w:rPr>
        <w:t>6</w:t>
      </w:r>
      <w:r>
        <w:rPr>
          <w:rFonts w:hint="eastAsia" w:ascii="宋体" w:hAnsi="宋体"/>
          <w:b/>
          <w:bCs/>
          <w:color w:val="000000" w:themeColor="text1"/>
          <w:sz w:val="32"/>
          <w:szCs w:val="24"/>
          <w14:textFill>
            <w14:solidFill>
              <w14:schemeClr w14:val="tx1"/>
            </w14:solidFill>
          </w14:textFill>
        </w:rPr>
        <w:t>年</w:t>
      </w:r>
      <w:r>
        <w:rPr>
          <w:rFonts w:hint="eastAsia" w:ascii="宋体" w:hAnsi="宋体"/>
          <w:b/>
          <w:bCs/>
          <w:color w:val="000000" w:themeColor="text1"/>
          <w:sz w:val="32"/>
          <w:szCs w:val="24"/>
          <w:lang w:val="en-US" w:eastAsia="zh-CN"/>
          <w14:textFill>
            <w14:solidFill>
              <w14:schemeClr w14:val="tx1"/>
            </w14:solidFill>
          </w14:textFill>
        </w:rPr>
        <w:t>3</w:t>
      </w:r>
      <w:r>
        <w:rPr>
          <w:rFonts w:hint="eastAsia" w:ascii="宋体" w:hAnsi="宋体"/>
          <w:b/>
          <w:bCs/>
          <w:color w:val="000000" w:themeColor="text1"/>
          <w:sz w:val="32"/>
          <w:szCs w:val="24"/>
          <w14:textFill>
            <w14:solidFill>
              <w14:schemeClr w14:val="tx1"/>
            </w14:solidFill>
          </w14:textFill>
        </w:rPr>
        <w:t>月</w:t>
      </w:r>
      <w:r>
        <w:rPr>
          <w:rFonts w:hint="eastAsia" w:ascii="宋体" w:hAnsi="宋体"/>
          <w:b/>
          <w:bCs/>
          <w:color w:val="000000" w:themeColor="text1"/>
          <w:sz w:val="32"/>
          <w:szCs w:val="24"/>
          <w:lang w:val="en-US" w:eastAsia="zh-CN"/>
          <w14:textFill>
            <w14:solidFill>
              <w14:schemeClr w14:val="tx1"/>
            </w14:solidFill>
          </w14:textFill>
        </w:rPr>
        <w:t>24</w:t>
      </w:r>
      <w:r>
        <w:rPr>
          <w:rFonts w:hint="eastAsia" w:ascii="宋体" w:hAnsi="宋体"/>
          <w:b/>
          <w:bCs/>
          <w:color w:val="000000" w:themeColor="text1"/>
          <w:sz w:val="32"/>
          <w:szCs w:val="24"/>
          <w14:textFill>
            <w14:solidFill>
              <w14:schemeClr w14:val="tx1"/>
            </w14:solidFill>
          </w14:textFill>
        </w:rPr>
        <w:t>日</w:t>
      </w:r>
    </w:p>
    <w:p w14:paraId="157EAA48">
      <w:pPr>
        <w:jc w:val="center"/>
        <w:rPr>
          <w:rFonts w:ascii="宋体" w:hAnsi="宋体" w:eastAsia="宋体" w:cs="宋体"/>
          <w:b/>
          <w:color w:val="000000" w:themeColor="text1"/>
          <w:kern w:val="0"/>
          <w:sz w:val="32"/>
          <w:szCs w:val="32"/>
          <w14:textFill>
            <w14:solidFill>
              <w14:schemeClr w14:val="tx1"/>
            </w14:solidFill>
          </w14:textFill>
        </w:rPr>
      </w:pPr>
      <w:bookmarkStart w:id="2" w:name="_GoBack"/>
      <w:bookmarkEnd w:id="2"/>
      <w:r>
        <w:rPr>
          <w:rFonts w:ascii="宋体" w:hAnsi="宋体" w:eastAsia="宋体"/>
          <w:color w:val="000000" w:themeColor="text1"/>
          <w14:textFill>
            <w14:solidFill>
              <w14:schemeClr w14:val="tx1"/>
            </w14:solidFill>
          </w14:textFill>
        </w:rPr>
        <w:br w:type="page"/>
      </w:r>
      <w:bookmarkStart w:id="0" w:name="OLE_LINK1"/>
      <w:r>
        <w:rPr>
          <w:rFonts w:hint="eastAsia" w:ascii="宋体" w:hAnsi="宋体" w:eastAsia="宋体" w:cs="宋体"/>
          <w:b/>
          <w:color w:val="000000" w:themeColor="text1"/>
          <w:kern w:val="0"/>
          <w:sz w:val="32"/>
          <w:szCs w:val="32"/>
          <w:lang w:eastAsia="zh-CN"/>
          <w14:textFill>
            <w14:solidFill>
              <w14:schemeClr w14:val="tx1"/>
            </w14:solidFill>
          </w14:textFill>
        </w:rPr>
        <w:t>南通</w:t>
      </w:r>
      <w:r>
        <w:rPr>
          <w:rFonts w:hint="eastAsia" w:ascii="宋体" w:hAnsi="宋体" w:eastAsia="宋体" w:cs="宋体"/>
          <w:b/>
          <w:color w:val="000000" w:themeColor="text1"/>
          <w:kern w:val="0"/>
          <w:sz w:val="32"/>
          <w:szCs w:val="32"/>
          <w:lang w:val="en-US" w:eastAsia="zh-CN"/>
          <w14:textFill>
            <w14:solidFill>
              <w14:schemeClr w14:val="tx1"/>
            </w14:solidFill>
          </w14:textFill>
        </w:rPr>
        <w:t>市小海</w:t>
      </w:r>
      <w:r>
        <w:rPr>
          <w:rFonts w:hint="eastAsia" w:ascii="宋体" w:hAnsi="宋体" w:eastAsia="宋体" w:cs="宋体"/>
          <w:b/>
          <w:color w:val="000000" w:themeColor="text1"/>
          <w:kern w:val="0"/>
          <w:sz w:val="32"/>
          <w:szCs w:val="32"/>
          <w:lang w:eastAsia="zh-CN"/>
          <w14:textFill>
            <w14:solidFill>
              <w14:schemeClr w14:val="tx1"/>
            </w14:solidFill>
          </w14:textFill>
        </w:rPr>
        <w:t>小学工会会员春游暨团队建设活动</w:t>
      </w:r>
    </w:p>
    <w:p w14:paraId="4BC333C9">
      <w:pPr>
        <w:widowControl/>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询价采购文件</w:t>
      </w:r>
    </w:p>
    <w:p w14:paraId="3C3D6537">
      <w:pPr>
        <w:pStyle w:val="5"/>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p>
    <w:p w14:paraId="06640558">
      <w:pPr>
        <w:pStyle w:val="5"/>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项目概况：</w:t>
      </w:r>
      <w:r>
        <w:rPr>
          <w:rFonts w:hint="eastAsia" w:ascii="宋体" w:hAnsi="宋体" w:eastAsia="宋体"/>
          <w:color w:val="000000" w:themeColor="text1"/>
          <w:sz w:val="24"/>
          <w:szCs w:val="24"/>
          <w:u w:val="single"/>
          <w:lang w:val="en-US" w:eastAsia="zh-CN"/>
          <w14:textFill>
            <w14:solidFill>
              <w14:schemeClr w14:val="tx1"/>
            </w14:solidFill>
          </w14:textFill>
        </w:rPr>
        <w:t>南通市小海小学</w:t>
      </w:r>
      <w:r>
        <w:rPr>
          <w:rFonts w:hint="eastAsia" w:ascii="宋体" w:hAnsi="宋体" w:eastAsia="宋体"/>
          <w:color w:val="000000" w:themeColor="text1"/>
          <w:sz w:val="24"/>
          <w:szCs w:val="24"/>
          <w:u w:val="single"/>
          <w14:textFill>
            <w14:solidFill>
              <w14:schemeClr w14:val="tx1"/>
            </w14:solidFill>
          </w14:textFill>
        </w:rPr>
        <w:t>工会会员春游暨团队建设活动</w:t>
      </w:r>
      <w:r>
        <w:rPr>
          <w:rFonts w:hint="eastAsia" w:ascii="宋体" w:hAnsi="宋体" w:eastAsia="宋体"/>
          <w:color w:val="000000" w:themeColor="text1"/>
          <w:sz w:val="24"/>
          <w:szCs w:val="24"/>
          <w14:textFill>
            <w14:solidFill>
              <w14:schemeClr w14:val="tx1"/>
            </w14:solidFill>
          </w14:textFill>
        </w:rPr>
        <w:t>的潜在供应商应在</w:t>
      </w:r>
      <w:r>
        <w:rPr>
          <w:rFonts w:hint="eastAsia" w:ascii="宋体" w:hAnsi="宋体" w:eastAsia="宋体"/>
          <w:color w:val="000000" w:themeColor="text1"/>
          <w:sz w:val="24"/>
          <w:szCs w:val="24"/>
          <w:lang w:val="en-US" w:eastAsia="zh-CN"/>
          <w14:textFill>
            <w14:solidFill>
              <w14:schemeClr w14:val="tx1"/>
            </w14:solidFill>
          </w14:textFill>
        </w:rPr>
        <w:t>南通市小海小学网站（xhxx.ntkfqjy.com）</w:t>
      </w:r>
      <w:r>
        <w:rPr>
          <w:rFonts w:hint="eastAsia" w:ascii="宋体" w:hAnsi="宋体" w:eastAsia="宋体"/>
          <w:color w:val="000000" w:themeColor="text1"/>
          <w:sz w:val="24"/>
          <w:szCs w:val="24"/>
          <w14:textFill>
            <w14:solidFill>
              <w14:schemeClr w14:val="tx1"/>
            </w14:solidFill>
          </w14:textFill>
        </w:rPr>
        <w:t>获取采购文件，并于</w:t>
      </w:r>
      <w:r>
        <w:rPr>
          <w:rFonts w:hint="eastAsia" w:ascii="宋体" w:hAnsi="宋体" w:eastAsia="宋体"/>
          <w:color w:val="000000" w:themeColor="text1"/>
          <w:sz w:val="24"/>
          <w:szCs w:val="24"/>
          <w:u w:val="single"/>
          <w14:textFill>
            <w14:solidFill>
              <w14:schemeClr w14:val="tx1"/>
            </w14:solidFill>
          </w14:textFill>
        </w:rPr>
        <w:t>2026年</w:t>
      </w:r>
      <w:r>
        <w:rPr>
          <w:rFonts w:hint="eastAsia" w:ascii="宋体" w:hAnsi="宋体" w:eastAsia="宋体"/>
          <w:color w:val="000000" w:themeColor="text1"/>
          <w:sz w:val="24"/>
          <w:szCs w:val="24"/>
          <w:u w:val="single"/>
          <w:lang w:val="en-US" w:eastAsia="zh-CN"/>
          <w14:textFill>
            <w14:solidFill>
              <w14:schemeClr w14:val="tx1"/>
            </w14:solidFill>
          </w14:textFill>
        </w:rPr>
        <w:t>3</w:t>
      </w:r>
      <w:r>
        <w:rPr>
          <w:rFonts w:hint="eastAsia" w:ascii="宋体" w:hAnsi="宋体" w:eastAsia="宋体"/>
          <w:color w:val="000000" w:themeColor="text1"/>
          <w:sz w:val="24"/>
          <w:szCs w:val="24"/>
          <w:u w:val="single"/>
          <w14:textFill>
            <w14:solidFill>
              <w14:schemeClr w14:val="tx1"/>
            </w14:solidFill>
          </w14:textFill>
        </w:rPr>
        <w:t xml:space="preserve"> 月</w:t>
      </w:r>
      <w:r>
        <w:rPr>
          <w:rFonts w:hint="eastAsia" w:ascii="宋体" w:hAnsi="宋体" w:eastAsia="宋体"/>
          <w:color w:val="000000" w:themeColor="text1"/>
          <w:sz w:val="24"/>
          <w:szCs w:val="24"/>
          <w:u w:val="single"/>
          <w:lang w:val="en-US" w:eastAsia="zh-CN"/>
          <w14:textFill>
            <w14:solidFill>
              <w14:schemeClr w14:val="tx1"/>
            </w14:solidFill>
          </w14:textFill>
        </w:rPr>
        <w:t>30</w:t>
      </w:r>
      <w:r>
        <w:rPr>
          <w:rFonts w:hint="eastAsia" w:ascii="宋体" w:hAnsi="宋体" w:eastAsia="宋体"/>
          <w:color w:val="000000" w:themeColor="text1"/>
          <w:sz w:val="24"/>
          <w:szCs w:val="24"/>
          <w:u w:val="single"/>
          <w14:textFill>
            <w14:solidFill>
              <w14:schemeClr w14:val="tx1"/>
            </w14:solidFill>
          </w14:textFill>
        </w:rPr>
        <w:t>日</w:t>
      </w:r>
      <w:r>
        <w:rPr>
          <w:rFonts w:hint="eastAsia" w:ascii="宋体" w:hAnsi="宋体" w:eastAsia="宋体"/>
          <w:color w:val="000000" w:themeColor="text1"/>
          <w:sz w:val="24"/>
          <w:szCs w:val="24"/>
          <w:u w:val="single"/>
          <w:lang w:val="en-US" w:eastAsia="zh-CN"/>
          <w14:textFill>
            <w14:solidFill>
              <w14:schemeClr w14:val="tx1"/>
            </w14:solidFill>
          </w14:textFill>
        </w:rPr>
        <w:t>9</w:t>
      </w:r>
      <w:r>
        <w:rPr>
          <w:rFonts w:hint="eastAsia" w:ascii="宋体" w:hAnsi="宋体" w:eastAsia="宋体"/>
          <w:color w:val="000000" w:themeColor="text1"/>
          <w:sz w:val="24"/>
          <w:szCs w:val="24"/>
          <w:u w:val="single"/>
          <w14:textFill>
            <w14:solidFill>
              <w14:schemeClr w14:val="tx1"/>
            </w14:solidFill>
          </w14:textFill>
        </w:rPr>
        <w:t>点30分</w:t>
      </w:r>
      <w:r>
        <w:rPr>
          <w:rFonts w:hint="eastAsia" w:ascii="宋体" w:hAnsi="宋体" w:eastAsia="宋体"/>
          <w:color w:val="000000" w:themeColor="text1"/>
          <w:sz w:val="24"/>
          <w:szCs w:val="24"/>
          <w14:textFill>
            <w14:solidFill>
              <w14:schemeClr w14:val="tx1"/>
            </w14:solidFill>
          </w14:textFill>
        </w:rPr>
        <w:t>（北京时间）前递交响应文件。</w:t>
      </w:r>
    </w:p>
    <w:p w14:paraId="412F8561">
      <w:pPr>
        <w:pStyle w:val="5"/>
        <w:spacing w:line="440" w:lineRule="exact"/>
        <w:ind w:firstLine="482" w:firstLineChars="20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一、</w:t>
      </w:r>
      <w:r>
        <w:rPr>
          <w:rFonts w:hint="eastAsia" w:ascii="宋体" w:hAnsi="宋体" w:eastAsia="宋体"/>
          <w:b/>
          <w:bCs/>
          <w:color w:val="000000" w:themeColor="text1"/>
          <w:sz w:val="24"/>
          <w:szCs w:val="24"/>
          <w14:textFill>
            <w14:solidFill>
              <w14:schemeClr w14:val="tx1"/>
            </w14:solidFill>
          </w14:textFill>
        </w:rPr>
        <w:t>项目基本情况：</w:t>
      </w:r>
    </w:p>
    <w:p w14:paraId="12DD53D0">
      <w:pPr>
        <w:spacing w:line="440" w:lineRule="exact"/>
        <w:ind w:firstLine="480" w:firstLineChars="200"/>
        <w:rPr>
          <w:rFonts w:hint="default" w:ascii="宋体" w:hAnsi="宋体" w:eastAsia="宋体"/>
          <w:b/>
          <w:bCs/>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项目名称：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b/>
          <w:bCs/>
          <w:color w:val="000000" w:themeColor="text1"/>
          <w:sz w:val="24"/>
          <w:szCs w:val="24"/>
          <w:u w:val="single"/>
          <w:lang w:eastAsia="zh-CN"/>
          <w14:textFill>
            <w14:solidFill>
              <w14:schemeClr w14:val="tx1"/>
            </w14:solidFill>
          </w14:textFill>
        </w:rPr>
        <w:t>南通</w:t>
      </w:r>
      <w:r>
        <w:rPr>
          <w:rFonts w:hint="eastAsia" w:ascii="宋体" w:hAnsi="宋体" w:eastAsia="宋体"/>
          <w:b/>
          <w:bCs/>
          <w:color w:val="000000" w:themeColor="text1"/>
          <w:sz w:val="24"/>
          <w:szCs w:val="24"/>
          <w:u w:val="single"/>
          <w:lang w:val="en-US" w:eastAsia="zh-CN"/>
          <w14:textFill>
            <w14:solidFill>
              <w14:schemeClr w14:val="tx1"/>
            </w14:solidFill>
          </w14:textFill>
        </w:rPr>
        <w:t>市小海</w:t>
      </w:r>
      <w:r>
        <w:rPr>
          <w:rFonts w:hint="eastAsia" w:ascii="宋体" w:hAnsi="宋体" w:eastAsia="宋体"/>
          <w:b/>
          <w:bCs/>
          <w:color w:val="000000" w:themeColor="text1"/>
          <w:sz w:val="24"/>
          <w:szCs w:val="24"/>
          <w:u w:val="single"/>
          <w:lang w:eastAsia="zh-CN"/>
          <w14:textFill>
            <w14:solidFill>
              <w14:schemeClr w14:val="tx1"/>
            </w14:solidFill>
          </w14:textFill>
        </w:rPr>
        <w:t>小学工会会员春游暨团队建设活动</w:t>
      </w:r>
      <w:r>
        <w:rPr>
          <w:rFonts w:hint="eastAsia" w:ascii="宋体" w:hAnsi="宋体" w:eastAsia="宋体"/>
          <w:b/>
          <w:bCs/>
          <w:color w:val="000000" w:themeColor="text1"/>
          <w:sz w:val="24"/>
          <w:szCs w:val="24"/>
          <w:u w:val="single"/>
          <w:lang w:val="en-US" w:eastAsia="zh-CN"/>
          <w14:textFill>
            <w14:solidFill>
              <w14:schemeClr w14:val="tx1"/>
            </w14:solidFill>
          </w14:textFill>
        </w:rPr>
        <w:t xml:space="preserve"> </w:t>
      </w:r>
    </w:p>
    <w:p w14:paraId="2E922CE9">
      <w:pPr>
        <w:widowControl/>
        <w:snapToGrid w:val="0"/>
        <w:spacing w:line="440" w:lineRule="exact"/>
        <w:ind w:firstLine="480" w:firstLineChars="20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采购方式：询价</w:t>
      </w:r>
    </w:p>
    <w:p w14:paraId="44B8DE8F">
      <w:pPr>
        <w:widowControl/>
        <w:snapToGrid w:val="0"/>
        <w:spacing w:line="440" w:lineRule="exact"/>
        <w:ind w:firstLine="480" w:firstLineChars="200"/>
        <w:jc w:val="lef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预算金额：</w:t>
      </w:r>
      <w:r>
        <w:rPr>
          <w:rFonts w:hint="eastAsia" w:ascii="宋体" w:hAnsi="宋体" w:eastAsia="宋体"/>
          <w:color w:val="000000" w:themeColor="text1"/>
          <w:sz w:val="24"/>
          <w:szCs w:val="24"/>
          <w:lang w:val="en-US" w:eastAsia="zh-CN"/>
          <w14:textFill>
            <w14:solidFill>
              <w14:schemeClr w14:val="tx1"/>
            </w14:solidFill>
          </w14:textFill>
        </w:rPr>
        <w:t>600</w:t>
      </w:r>
      <w:r>
        <w:rPr>
          <w:rFonts w:hint="eastAsia" w:ascii="宋体" w:hAnsi="宋体" w:eastAsia="宋体"/>
          <w:color w:val="000000" w:themeColor="text1"/>
          <w:sz w:val="24"/>
          <w:szCs w:val="24"/>
          <w14:textFill>
            <w14:solidFill>
              <w14:schemeClr w14:val="tx1"/>
            </w14:solidFill>
          </w14:textFill>
        </w:rPr>
        <w:t>元</w:t>
      </w:r>
      <w:r>
        <w:rPr>
          <w:rFonts w:hint="eastAsia" w:ascii="宋体" w:hAnsi="宋体" w:eastAsia="宋体"/>
          <w:color w:val="000000" w:themeColor="text1"/>
          <w:sz w:val="24"/>
          <w:szCs w:val="24"/>
          <w:lang w:val="en-US" w:eastAsia="zh-CN"/>
          <w14:textFill>
            <w14:solidFill>
              <w14:schemeClr w14:val="tx1"/>
            </w14:solidFill>
          </w14:textFill>
        </w:rPr>
        <w:t>/人</w:t>
      </w:r>
    </w:p>
    <w:p w14:paraId="63D77FCC">
      <w:pPr>
        <w:widowControl/>
        <w:snapToGrid w:val="0"/>
        <w:spacing w:line="440" w:lineRule="exact"/>
        <w:ind w:firstLine="480" w:firstLineChars="200"/>
        <w:jc w:val="left"/>
        <w:rPr>
          <w:rFonts w:ascii="宋体" w:hAnsi="宋体" w:eastAsia="宋体" w:cs="Arial"/>
          <w:bCs/>
          <w:color w:val="000000" w:themeColor="text1"/>
          <w:kern w:val="0"/>
          <w:sz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最高限价：</w:t>
      </w:r>
      <w:r>
        <w:rPr>
          <w:rFonts w:hint="eastAsia" w:ascii="宋体" w:hAnsi="宋体" w:eastAsia="宋体"/>
          <w:color w:val="000000" w:themeColor="text1"/>
          <w:sz w:val="24"/>
          <w:szCs w:val="24"/>
          <w:lang w:val="en-US" w:eastAsia="zh-CN"/>
          <w14:textFill>
            <w14:solidFill>
              <w14:schemeClr w14:val="tx1"/>
            </w14:solidFill>
          </w14:textFill>
        </w:rPr>
        <w:t>600</w:t>
      </w:r>
      <w:r>
        <w:rPr>
          <w:rFonts w:hint="eastAsia" w:ascii="宋体" w:hAnsi="宋体" w:eastAsia="宋体"/>
          <w:color w:val="000000" w:themeColor="text1"/>
          <w:sz w:val="24"/>
          <w:szCs w:val="24"/>
          <w14:textFill>
            <w14:solidFill>
              <w14:schemeClr w14:val="tx1"/>
            </w14:solidFill>
          </w14:textFill>
        </w:rPr>
        <w:t>元</w:t>
      </w:r>
      <w:r>
        <w:rPr>
          <w:rFonts w:hint="eastAsia" w:ascii="宋体" w:hAnsi="宋体" w:eastAsia="宋体"/>
          <w:color w:val="000000" w:themeColor="text1"/>
          <w:sz w:val="24"/>
          <w:szCs w:val="24"/>
          <w:lang w:val="en-US" w:eastAsia="zh-CN"/>
          <w14:textFill>
            <w14:solidFill>
              <w14:schemeClr w14:val="tx1"/>
            </w14:solidFill>
          </w14:textFill>
        </w:rPr>
        <w:t>/人</w:t>
      </w:r>
      <w:r>
        <w:rPr>
          <w:rFonts w:hint="eastAsia" w:ascii="宋体" w:hAnsi="宋体" w:eastAsia="宋体" w:cs="Arial"/>
          <w:color w:val="000000" w:themeColor="text1"/>
          <w:kern w:val="0"/>
          <w:sz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报价超过最高限价的为无效投标</w:t>
      </w:r>
      <w:r>
        <w:rPr>
          <w:rFonts w:hint="eastAsia" w:ascii="宋体" w:hAnsi="宋体" w:eastAsia="宋体"/>
          <w:color w:val="000000" w:themeColor="text1"/>
          <w:sz w:val="24"/>
          <w:szCs w:val="24"/>
          <w14:textFill>
            <w14:solidFill>
              <w14:schemeClr w14:val="tx1"/>
            </w14:solidFill>
          </w14:textFill>
        </w:rPr>
        <w:t>。</w:t>
      </w:r>
    </w:p>
    <w:p w14:paraId="330A9AE4">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采购需求：</w:t>
      </w:r>
      <w:r>
        <w:rPr>
          <w:rFonts w:hint="eastAsia" w:ascii="宋体" w:hAnsi="宋体" w:eastAsia="宋体"/>
          <w:color w:val="000000" w:themeColor="text1"/>
          <w:sz w:val="24"/>
          <w:szCs w:val="24"/>
          <w:lang w:val="en-US" w:eastAsia="zh-CN"/>
          <w14:textFill>
            <w14:solidFill>
              <w14:schemeClr w14:val="tx1"/>
            </w14:solidFill>
          </w14:textFill>
        </w:rPr>
        <w:t>详见附件项目需求</w:t>
      </w:r>
    </w:p>
    <w:p w14:paraId="3F766536">
      <w:pPr>
        <w:widowControl/>
        <w:snapToGrid w:val="0"/>
        <w:spacing w:line="440" w:lineRule="exact"/>
        <w:ind w:firstLine="480" w:firstLineChars="200"/>
        <w:jc w:val="left"/>
        <w:rPr>
          <w:rFonts w:hint="eastAsia"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.服务时间：拟定2026年4月18日—2026年4月19日，如遇特殊情况，双方协商。</w:t>
      </w:r>
    </w:p>
    <w:p w14:paraId="3D0EFD69">
      <w:pPr>
        <w:widowControl/>
        <w:snapToGrid w:val="0"/>
        <w:spacing w:line="440" w:lineRule="exact"/>
        <w:ind w:firstLine="480" w:firstLineChars="20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本项目不接受联合体响应。</w:t>
      </w:r>
    </w:p>
    <w:p w14:paraId="4335AACA">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二、申请人的资格要求：</w:t>
      </w:r>
    </w:p>
    <w:p w14:paraId="5C72BF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满足《中华人民共和国政府采购法》第二十二条规定:</w:t>
      </w:r>
    </w:p>
    <w:p w14:paraId="243574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必须具有独立的法人资格</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提供有效的三证合一的营业执照</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14:paraId="39B3439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具有独立承担民事责任的能力；</w:t>
      </w:r>
    </w:p>
    <w:p w14:paraId="2095E72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具有良好的商业信誉和健全的财务会计制度；</w:t>
      </w:r>
    </w:p>
    <w:p w14:paraId="53CBC6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有依法缴纳税收和社会保障资金的良好记录；</w:t>
      </w:r>
    </w:p>
    <w:p w14:paraId="7F0AAF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5.</w:t>
      </w:r>
      <w:r>
        <w:rPr>
          <w:rFonts w:ascii="宋体" w:hAnsi="宋体" w:eastAsia="宋体" w:cs="宋体"/>
          <w:color w:val="000000" w:themeColor="text1"/>
          <w:kern w:val="0"/>
          <w:sz w:val="24"/>
          <w:szCs w:val="24"/>
          <w:shd w:val="clear" w:color="auto" w:fill="FFFFFF"/>
          <w14:textFill>
            <w14:solidFill>
              <w14:schemeClr w14:val="tx1"/>
            </w14:solidFill>
          </w14:textFill>
        </w:rPr>
        <w:t>参加政府采购活动前三年内，在经营活动中没有重大违法记录。</w:t>
      </w:r>
    </w:p>
    <w:p w14:paraId="73E5E5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6.</w:t>
      </w:r>
      <w:r>
        <w:rPr>
          <w:rFonts w:hint="eastAsia" w:ascii="宋体" w:hAnsi="宋体" w:eastAsia="宋体" w:cs="宋体"/>
          <w:color w:val="000000" w:themeColor="text1"/>
          <w:kern w:val="0"/>
          <w:sz w:val="24"/>
          <w:szCs w:val="24"/>
          <w:shd w:val="clear" w:color="auto" w:fill="FFFFFF"/>
          <w14:textFill>
            <w14:solidFill>
              <w14:schemeClr w14:val="tx1"/>
            </w14:solidFill>
          </w14:textFill>
        </w:rPr>
        <w:t>法定代表人参加投标的，必须提供法人身份证明原件及本人身份证复印件；非法定代表人参加的，必须提供法定代表人签名或盖章的授权委托书原件及被委托授权人身份证复印件这两项（须加盖公章）。</w:t>
      </w:r>
    </w:p>
    <w:p w14:paraId="5AE3E8AB">
      <w:pPr>
        <w:pStyle w:val="2"/>
        <w:rPr>
          <w:rFonts w:hint="default" w:eastAsia="宋体"/>
          <w:color w:val="000000" w:themeColor="text1"/>
          <w:lang w:val="en-US" w:eastAsia="zh-CN"/>
          <w14:textFill>
            <w14:solidFill>
              <w14:schemeClr w14:val="tx1"/>
            </w14:solidFill>
          </w14:textFill>
        </w:rPr>
      </w:pPr>
      <w:r>
        <w:rPr>
          <w:rFonts w:hint="eastAsia" w:eastAsia="宋体" w:cs="宋体"/>
          <w:color w:val="000000" w:themeColor="text1"/>
          <w:kern w:val="0"/>
          <w:sz w:val="24"/>
          <w:szCs w:val="24"/>
          <w:shd w:val="clear" w:color="auto" w:fill="FFFFFF"/>
          <w:lang w:val="en-US" w:eastAsia="zh-CN"/>
          <w14:textFill>
            <w14:solidFill>
              <w14:schemeClr w14:val="tx1"/>
            </w14:solidFill>
          </w14:textFill>
        </w:rPr>
        <w:t>7.本项目的特定资格要求：供应商须具有有效的旅行社业务经营许可证；</w:t>
      </w:r>
    </w:p>
    <w:p w14:paraId="211D8437">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三、获取采购文件</w:t>
      </w:r>
    </w:p>
    <w:p w14:paraId="24A59C12">
      <w:pPr>
        <w:pStyle w:val="10"/>
        <w:shd w:val="clear" w:color="auto" w:fill="FFFFFF"/>
        <w:spacing w:before="0" w:beforeAutospacing="0" w:after="0" w:afterAutospacing="0" w:line="440" w:lineRule="exact"/>
        <w:ind w:firstLine="556"/>
        <w:jc w:val="both"/>
        <w:rPr>
          <w:rFonts w:cs="微软雅黑"/>
          <w:color w:val="000000" w:themeColor="text1"/>
          <w:sz w:val="21"/>
          <w:szCs w:val="21"/>
          <w14:textFill>
            <w14:solidFill>
              <w14:schemeClr w14:val="tx1"/>
            </w14:solidFill>
          </w14:textFill>
        </w:rPr>
      </w:pPr>
      <w:r>
        <w:rPr>
          <w:rFonts w:hint="eastAsia" w:cs="Times New Roman"/>
          <w:b/>
          <w:bCs/>
          <w:color w:val="000000" w:themeColor="text1"/>
          <w:kern w:val="2"/>
          <w14:textFill>
            <w14:solidFill>
              <w14:schemeClr w14:val="tx1"/>
            </w14:solidFill>
          </w14:textFill>
        </w:rPr>
        <w:t>下载询价文件：</w:t>
      </w:r>
      <w:r>
        <w:rPr>
          <w:rFonts w:hint="eastAsia" w:cs="Times New Roman"/>
          <w:color w:val="000000" w:themeColor="text1"/>
          <w:kern w:val="2"/>
          <w14:textFill>
            <w14:solidFill>
              <w14:schemeClr w14:val="tx1"/>
            </w14:solidFill>
          </w14:textFill>
        </w:rPr>
        <w:t>供应商登陆</w:t>
      </w:r>
      <w:r>
        <w:rPr>
          <w:rFonts w:hint="eastAsia" w:cs="Times New Roman"/>
          <w:color w:val="000000" w:themeColor="text1"/>
          <w:kern w:val="2"/>
          <w:lang w:val="en-US" w:eastAsia="zh-CN"/>
          <w14:textFill>
            <w14:solidFill>
              <w14:schemeClr w14:val="tx1"/>
            </w14:solidFill>
          </w14:textFill>
        </w:rPr>
        <w:t>南通市小海小学</w:t>
      </w:r>
      <w:r>
        <w:rPr>
          <w:rFonts w:hint="eastAsia" w:cs="Times New Roman"/>
          <w:color w:val="000000" w:themeColor="text1"/>
          <w:kern w:val="2"/>
          <w14:textFill>
            <w14:solidFill>
              <w14:schemeClr w14:val="tx1"/>
            </w14:solidFill>
          </w14:textFill>
        </w:rPr>
        <w:t>网</w:t>
      </w:r>
      <w:r>
        <w:rPr>
          <w:rFonts w:hint="eastAsia" w:cs="Times New Roman"/>
          <w:color w:val="000000" w:themeColor="text1"/>
          <w:kern w:val="2"/>
          <w:lang w:val="en-US" w:eastAsia="zh-CN"/>
          <w14:textFill>
            <w14:solidFill>
              <w14:schemeClr w14:val="tx1"/>
            </w14:solidFill>
          </w14:textFill>
        </w:rPr>
        <w:t>站</w:t>
      </w:r>
      <w:r>
        <w:rPr>
          <w:rFonts w:hint="eastAsia" w:cs="Times New Roman"/>
          <w:color w:val="000000" w:themeColor="text1"/>
          <w:kern w:val="2"/>
          <w14:textFill>
            <w14:solidFill>
              <w14:schemeClr w14:val="tx1"/>
            </w14:solidFill>
          </w14:textFill>
        </w:rPr>
        <w:t>（http://</w:t>
      </w:r>
      <w:r>
        <w:rPr>
          <w:rFonts w:hint="eastAsia" w:cs="Times New Roman"/>
          <w:color w:val="000000" w:themeColor="text1"/>
          <w:kern w:val="2"/>
          <w:lang w:val="en-US" w:eastAsia="zh-CN"/>
          <w14:textFill>
            <w14:solidFill>
              <w14:schemeClr w14:val="tx1"/>
            </w14:solidFill>
          </w14:textFill>
        </w:rPr>
        <w:t>xhxx</w:t>
      </w:r>
      <w:r>
        <w:rPr>
          <w:rFonts w:hint="eastAsia" w:cs="Times New Roman"/>
          <w:color w:val="000000" w:themeColor="text1"/>
          <w:kern w:val="2"/>
          <w14:textFill>
            <w14:solidFill>
              <w14:schemeClr w14:val="tx1"/>
            </w14:solidFill>
          </w14:textFill>
        </w:rPr>
        <w:t>.ntkfqjy.com/），自行下载询价文件。</w:t>
      </w:r>
    </w:p>
    <w:p w14:paraId="4EE4AD5E">
      <w:pPr>
        <w:pStyle w:val="10"/>
        <w:shd w:val="clear" w:color="auto" w:fill="FFFFFF"/>
        <w:spacing w:before="0" w:beforeAutospacing="0" w:after="0" w:afterAutospacing="0" w:line="440" w:lineRule="exact"/>
        <w:ind w:firstLine="482" w:firstLineChars="200"/>
        <w:jc w:val="both"/>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四、询价文件的递交</w:t>
      </w:r>
    </w:p>
    <w:p w14:paraId="0084B62F">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供应商所提交的询价响应文件不符合询价文件要求，视作投标无效。</w:t>
      </w:r>
    </w:p>
    <w:p w14:paraId="4EA083FC">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“询价响应文件”内容包括：</w:t>
      </w:r>
    </w:p>
    <w:p w14:paraId="4F7A74FD">
      <w:pPr>
        <w:pStyle w:val="10"/>
        <w:shd w:val="clear" w:color="auto" w:fill="FFFFFF"/>
        <w:spacing w:before="0" w:beforeAutospacing="0" w:after="0" w:afterAutospacing="0" w:line="440" w:lineRule="exact"/>
        <w:ind w:firstLine="480" w:firstLineChars="200"/>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（1）报价表须按提供的报价样表格式填写，报价表必须加盖单位公章后方为有效。</w:t>
      </w:r>
    </w:p>
    <w:p w14:paraId="44C39DAC">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（2）报价文件包括报价表及资格证明文件</w:t>
      </w:r>
    </w:p>
    <w:p w14:paraId="34789EBA">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2.1报价表须按附件中提供的报价表格式填写,如有其他情况需要说明的，在备注栏中注明。</w:t>
      </w:r>
    </w:p>
    <w:p w14:paraId="5A7A13AF">
      <w:pPr>
        <w:pStyle w:val="10"/>
        <w:shd w:val="clear" w:color="auto" w:fill="FFFFFF"/>
        <w:spacing w:before="0" w:beforeAutospacing="0" w:after="0" w:afterAutospacing="0" w:line="440" w:lineRule="exact"/>
        <w:ind w:firstLine="556"/>
        <w:jc w:val="both"/>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2.2资格证明文件：</w:t>
      </w:r>
    </w:p>
    <w:p w14:paraId="0A165B49">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①法定代表人参加项目投标的，必须提供法定代表人身份证明；非法定代表人参加的，必须提供法定代表人亲笔签名的授权委托书</w:t>
      </w:r>
      <w:r>
        <w:rPr>
          <w:rFonts w:hint="eastAsia" w:cs="Times New Roman"/>
          <w:color w:val="000000" w:themeColor="text1"/>
          <w:shd w:val="clear" w:color="auto" w:fill="FFFFFF"/>
          <w14:textFill>
            <w14:solidFill>
              <w14:schemeClr w14:val="tx1"/>
            </w14:solidFill>
          </w14:textFill>
        </w:rPr>
        <w:t>（并加盖公章）</w:t>
      </w:r>
      <w:r>
        <w:rPr>
          <w:rFonts w:cs="Times New Roman"/>
          <w:color w:val="000000" w:themeColor="text1"/>
          <w:shd w:val="clear" w:color="auto" w:fill="FFFFFF"/>
          <w14:textFill>
            <w14:solidFill>
              <w14:schemeClr w14:val="tx1"/>
            </w14:solidFill>
          </w14:textFill>
        </w:rPr>
        <w:t>；</w:t>
      </w:r>
    </w:p>
    <w:p w14:paraId="2C670BB1">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②投标人必须是在中国境内注册并具备独立法人资格的</w:t>
      </w:r>
      <w:r>
        <w:rPr>
          <w:rFonts w:hint="eastAsia" w:cs="Times New Roman"/>
          <w:color w:val="000000" w:themeColor="text1"/>
          <w:shd w:val="clear" w:color="auto" w:fill="FFFFFF"/>
          <w14:textFill>
            <w14:solidFill>
              <w14:schemeClr w14:val="tx1"/>
            </w14:solidFill>
          </w14:textFill>
        </w:rPr>
        <w:t>企业</w:t>
      </w:r>
      <w:r>
        <w:rPr>
          <w:rFonts w:cs="Times New Roman"/>
          <w:color w:val="000000" w:themeColor="text1"/>
          <w:shd w:val="clear" w:color="auto" w:fill="FFFFFF"/>
          <w14:textFill>
            <w14:solidFill>
              <w14:schemeClr w14:val="tx1"/>
            </w14:solidFill>
          </w14:textFill>
        </w:rPr>
        <w:t>，必须在合同履行过程中具有提供招标范围内所有服务的能力。提供有效的营业执照（副本）</w:t>
      </w:r>
      <w:r>
        <w:rPr>
          <w:rFonts w:hint="eastAsia" w:cs="Times New Roman"/>
          <w:color w:val="000000" w:themeColor="text1"/>
          <w:shd w:val="clear" w:color="auto" w:fill="FFFFFF"/>
          <w14:textFill>
            <w14:solidFill>
              <w14:schemeClr w14:val="tx1"/>
            </w14:solidFill>
          </w14:textFill>
        </w:rPr>
        <w:t>复印件</w:t>
      </w:r>
      <w:r>
        <w:rPr>
          <w:rFonts w:cs="Times New Roman"/>
          <w:color w:val="000000" w:themeColor="text1"/>
          <w:shd w:val="clear" w:color="auto" w:fill="FFFFFF"/>
          <w14:textFill>
            <w14:solidFill>
              <w14:schemeClr w14:val="tx1"/>
            </w14:solidFill>
          </w14:textFill>
        </w:rPr>
        <w:t>并加盖公章；</w:t>
      </w:r>
    </w:p>
    <w:p w14:paraId="47B46DD3">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③供应商须提供参与本次项目政府采购活动</w:t>
      </w:r>
      <w:r>
        <w:rPr>
          <w:rFonts w:hint="eastAsia" w:cs="Times New Roman"/>
          <w:color w:val="000000" w:themeColor="text1"/>
          <w:shd w:val="clear" w:color="auto" w:fill="FFFFFF"/>
          <w:lang w:val="en-US" w:eastAsia="zh-CN"/>
          <w14:textFill>
            <w14:solidFill>
              <w14:schemeClr w14:val="tx1"/>
            </w14:solidFill>
          </w14:textFill>
        </w:rPr>
        <w:t>需提交</w:t>
      </w:r>
      <w:r>
        <w:rPr>
          <w:rFonts w:hint="eastAsia" w:cs="Times New Roman"/>
          <w:color w:val="000000" w:themeColor="text1"/>
          <w:shd w:val="clear" w:color="auto" w:fill="FFFFFF"/>
          <w14:textFill>
            <w14:solidFill>
              <w14:schemeClr w14:val="tx1"/>
            </w14:solidFill>
          </w14:textFill>
        </w:rPr>
        <w:t>符合《政府采购法》第二十二条规定条件的声明函</w:t>
      </w:r>
      <w:r>
        <w:rPr>
          <w:rFonts w:cs="Times New Roman"/>
          <w:color w:val="000000" w:themeColor="text1"/>
          <w:shd w:val="clear" w:color="auto" w:fill="FFFFFF"/>
          <w14:textFill>
            <w14:solidFill>
              <w14:schemeClr w14:val="tx1"/>
            </w14:solidFill>
          </w14:textFill>
        </w:rPr>
        <w:t>（须加盖公章），格式见附件</w:t>
      </w:r>
      <w:r>
        <w:rPr>
          <w:rFonts w:hint="eastAsia" w:cs="Times New Roman"/>
          <w:color w:val="000000" w:themeColor="text1"/>
          <w:shd w:val="clear" w:color="auto" w:fill="FFFFFF"/>
          <w14:textFill>
            <w14:solidFill>
              <w14:schemeClr w14:val="tx1"/>
            </w14:solidFill>
          </w14:textFill>
        </w:rPr>
        <w:t>；</w:t>
      </w:r>
    </w:p>
    <w:p w14:paraId="7B2A7C02">
      <w:pPr>
        <w:pStyle w:val="10"/>
        <w:shd w:val="clear" w:color="auto" w:fill="FFFFFF"/>
        <w:spacing w:before="0" w:beforeAutospacing="0" w:after="0" w:afterAutospacing="0" w:line="440" w:lineRule="exact"/>
        <w:ind w:firstLine="480" w:firstLineChars="200"/>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（3）</w:t>
      </w:r>
      <w:r>
        <w:rPr>
          <w:rFonts w:cs="Times New Roman"/>
          <w:color w:val="000000" w:themeColor="text1"/>
          <w:shd w:val="clear" w:color="auto" w:fill="FFFFFF"/>
          <w14:textFill>
            <w14:solidFill>
              <w14:schemeClr w14:val="tx1"/>
            </w14:solidFill>
          </w14:textFill>
        </w:rPr>
        <w:t>询价采购期限原则上不少于三个工作日，采用一次报价方式。按照质量和服务均能满足询价采购文件实质性响应要求且报价最低的原则，确定成交供应商。</w:t>
      </w:r>
    </w:p>
    <w:p w14:paraId="3E13985E">
      <w:pPr>
        <w:pStyle w:val="10"/>
        <w:shd w:val="clear" w:color="auto" w:fill="FFFFFF"/>
        <w:spacing w:before="0" w:beforeAutospacing="0" w:after="0" w:afterAutospacing="0" w:line="440" w:lineRule="exact"/>
        <w:ind w:left="210" w:leftChars="100" w:firstLine="240" w:firstLineChars="100"/>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（4）各供应商须递交</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叁</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color w:val="000000" w:themeColor="text1"/>
          <w:shd w:val="clear" w:color="auto" w:fill="FFFFFF"/>
          <w14:textFill>
            <w14:solidFill>
              <w14:schemeClr w14:val="tx1"/>
            </w14:solidFill>
          </w14:textFill>
        </w:rPr>
        <w:t>份完整的报价文件，其中正本</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 xml:space="preserve">壹 </w:t>
      </w:r>
      <w:r>
        <w:rPr>
          <w:rFonts w:hint="eastAsia" w:cs="Times New Roman"/>
          <w:color w:val="000000" w:themeColor="text1"/>
          <w:shd w:val="clear" w:color="auto" w:fill="FFFFFF"/>
          <w14:textFill>
            <w14:solidFill>
              <w14:schemeClr w14:val="tx1"/>
            </w14:solidFill>
          </w14:textFill>
        </w:rPr>
        <w:t>份、副本</w:t>
      </w:r>
      <w:r>
        <w:rPr>
          <w:rFonts w:hint="eastAsia" w:cs="Times New Roman"/>
          <w:color w:val="000000" w:themeColor="text1"/>
          <w:u w:val="single"/>
          <w:shd w:val="clear" w:color="auto" w:fill="FFFFFF"/>
          <w:lang w:val="en-US" w:eastAsia="zh-CN"/>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贰</w:t>
      </w:r>
      <w:r>
        <w:rPr>
          <w:rFonts w:hint="eastAsia" w:cs="Times New Roman"/>
          <w:b/>
          <w:bCs/>
          <w:color w:val="000000" w:themeColor="text1"/>
          <w:u w:val="single"/>
          <w:shd w:val="clear" w:color="auto" w:fill="FFFFFF"/>
          <w:lang w:val="en-US" w:eastAsia="zh-CN"/>
          <w14:textFill>
            <w14:solidFill>
              <w14:schemeClr w14:val="tx1"/>
            </w14:solidFill>
          </w14:textFill>
        </w:rPr>
        <w:t xml:space="preserve"> </w:t>
      </w:r>
      <w:r>
        <w:rPr>
          <w:rFonts w:hint="eastAsia" w:cs="Times New Roman"/>
          <w:color w:val="000000" w:themeColor="text1"/>
          <w:shd w:val="clear" w:color="auto" w:fill="FFFFFF"/>
          <w14:textFill>
            <w14:solidFill>
              <w14:schemeClr w14:val="tx1"/>
            </w14:solidFill>
          </w14:textFill>
        </w:rPr>
        <w:t>份；正、副本不一致时，以正本为准。报价文件必须加盖单位公章方为有效；所有报价文件密封在一个密封袋中，并在密封袋上标明供应商名称，密封袋上加盖单位公章。</w:t>
      </w:r>
    </w:p>
    <w:p w14:paraId="2253E3C1">
      <w:pPr>
        <w:pStyle w:val="10"/>
        <w:shd w:val="clear" w:color="auto" w:fill="FFFFFF"/>
        <w:spacing w:before="0" w:beforeAutospacing="0" w:after="0" w:afterAutospacing="0" w:line="440" w:lineRule="exact"/>
        <w:ind w:firstLine="482" w:firstLineChars="200"/>
        <w:rPr>
          <w:color w:val="000000" w:themeColor="text1"/>
          <w:highlight w:val="none"/>
          <w:shd w:val="clear" w:color="auto" w:fill="FFFFFF"/>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五</w:t>
      </w:r>
      <w:r>
        <w:rPr>
          <w:rFonts w:hint="eastAsia" w:cs="Times New Roman"/>
          <w:color w:val="000000" w:themeColor="text1"/>
          <w:kern w:val="2"/>
          <w:highlight w:val="none"/>
          <w14:textFill>
            <w14:solidFill>
              <w14:schemeClr w14:val="tx1"/>
            </w14:solidFill>
          </w14:textFill>
        </w:rPr>
        <w:t>、</w:t>
      </w:r>
      <w:r>
        <w:rPr>
          <w:rFonts w:hint="eastAsia" w:cs="Times New Roman"/>
          <w:b/>
          <w:color w:val="000000" w:themeColor="text1"/>
          <w:kern w:val="2"/>
          <w:highlight w:val="none"/>
          <w14:textFill>
            <w14:solidFill>
              <w14:schemeClr w14:val="tx1"/>
            </w14:solidFill>
          </w14:textFill>
        </w:rPr>
        <w:t>响应文件提交：</w:t>
      </w:r>
      <w:r>
        <w:rPr>
          <w:rFonts w:hint="eastAsia" w:cs="Times New Roman"/>
          <w:color w:val="000000" w:themeColor="text1"/>
          <w:kern w:val="2"/>
          <w:highlight w:val="none"/>
          <w14:textFill>
            <w14:solidFill>
              <w14:schemeClr w14:val="tx1"/>
            </w14:solidFill>
          </w14:textFill>
        </w:rPr>
        <w:t>截止时间：</w:t>
      </w:r>
      <w:r>
        <w:rPr>
          <w:rFonts w:hint="eastAsia"/>
          <w:b/>
          <w:color w:val="000000" w:themeColor="text1"/>
          <w:highlight w:val="none"/>
          <w:u w:val="single"/>
          <w:shd w:val="clear" w:color="auto" w:fill="FFFFFF"/>
          <w14:textFill>
            <w14:solidFill>
              <w14:schemeClr w14:val="tx1"/>
            </w14:solidFill>
          </w14:textFill>
        </w:rPr>
        <w:t>202</w:t>
      </w:r>
      <w:r>
        <w:rPr>
          <w:rFonts w:hint="eastAsia"/>
          <w:b/>
          <w:color w:val="000000" w:themeColor="text1"/>
          <w:highlight w:val="none"/>
          <w:u w:val="single"/>
          <w:shd w:val="clear" w:color="auto" w:fill="FFFFFF"/>
          <w:lang w:val="en-US" w:eastAsia="zh-CN"/>
          <w14:textFill>
            <w14:solidFill>
              <w14:schemeClr w14:val="tx1"/>
            </w14:solidFill>
          </w14:textFill>
        </w:rPr>
        <w:t>6</w:t>
      </w:r>
      <w:r>
        <w:rPr>
          <w:rFonts w:hint="eastAsia"/>
          <w:b/>
          <w:color w:val="000000" w:themeColor="text1"/>
          <w:highlight w:val="none"/>
          <w:shd w:val="clear" w:color="auto" w:fill="FFFFFF"/>
          <w14:textFill>
            <w14:solidFill>
              <w14:schemeClr w14:val="tx1"/>
            </w14:solidFill>
          </w14:textFill>
        </w:rPr>
        <w:t>年</w:t>
      </w:r>
      <w:r>
        <w:rPr>
          <w:rFonts w:hint="eastAsia"/>
          <w:b/>
          <w:color w:val="000000" w:themeColor="text1"/>
          <w:highlight w:val="none"/>
          <w:u w:val="single"/>
          <w:shd w:val="clear" w:color="auto" w:fill="FFFFFF"/>
          <w:lang w:val="en-US" w:eastAsia="zh-CN"/>
          <w14:textFill>
            <w14:solidFill>
              <w14:schemeClr w14:val="tx1"/>
            </w14:solidFill>
          </w14:textFill>
        </w:rPr>
        <w:t>3</w:t>
      </w:r>
      <w:r>
        <w:rPr>
          <w:rFonts w:hint="eastAsia"/>
          <w:b/>
          <w:color w:val="000000" w:themeColor="text1"/>
          <w:highlight w:val="none"/>
          <w:shd w:val="clear" w:color="auto" w:fill="FFFFFF"/>
          <w14:textFill>
            <w14:solidFill>
              <w14:schemeClr w14:val="tx1"/>
            </w14:solidFill>
          </w14:textFill>
        </w:rPr>
        <w:t>月</w:t>
      </w:r>
      <w:r>
        <w:rPr>
          <w:rFonts w:hint="eastAsia"/>
          <w:b/>
          <w:color w:val="000000" w:themeColor="text1"/>
          <w:highlight w:val="none"/>
          <w:u w:val="single"/>
          <w:shd w:val="clear" w:color="auto" w:fill="FFFFFF"/>
          <w:lang w:val="en-US" w:eastAsia="zh-CN"/>
          <w14:textFill>
            <w14:solidFill>
              <w14:schemeClr w14:val="tx1"/>
            </w14:solidFill>
          </w14:textFill>
        </w:rPr>
        <w:t>30日9点30分</w:t>
      </w:r>
      <w:r>
        <w:rPr>
          <w:rFonts w:hint="eastAsia"/>
          <w:color w:val="000000" w:themeColor="text1"/>
          <w:highlight w:val="none"/>
          <w:shd w:val="clear" w:color="auto" w:fill="FFFFFF"/>
          <w14:textFill>
            <w14:solidFill>
              <w14:schemeClr w14:val="tx1"/>
            </w14:solidFill>
          </w14:textFill>
        </w:rPr>
        <w:t>，逾期送达的询价响应文件将不予接收。</w:t>
      </w:r>
    </w:p>
    <w:p w14:paraId="4A17D520">
      <w:pPr>
        <w:pStyle w:val="10"/>
        <w:shd w:val="clear" w:color="auto" w:fill="FFFFFF"/>
        <w:spacing w:before="0" w:beforeAutospacing="0" w:after="0" w:afterAutospacing="0" w:line="440" w:lineRule="exact"/>
        <w:ind w:firstLine="480" w:firstLineChars="200"/>
        <w:rPr>
          <w:rFonts w:hint="default" w:eastAsia="宋体" w:cs="Times New Roman"/>
          <w:color w:val="000000" w:themeColor="text1"/>
          <w:shd w:val="clear" w:color="auto" w:fill="FFFFFF"/>
          <w:lang w:val="en-US" w:eastAsia="zh-CN"/>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地点：</w:t>
      </w:r>
      <w:r>
        <w:rPr>
          <w:rFonts w:hint="eastAsia" w:cs="Times New Roman"/>
          <w:color w:val="000000" w:themeColor="text1"/>
          <w:shd w:val="clear" w:color="auto" w:fill="FFFFFF"/>
          <w14:textFill>
            <w14:solidFill>
              <w14:schemeClr w14:val="tx1"/>
            </w14:solidFill>
          </w14:textFill>
        </w:rPr>
        <w:t>南通</w:t>
      </w:r>
      <w:r>
        <w:rPr>
          <w:rFonts w:hint="eastAsia" w:cs="Times New Roman"/>
          <w:color w:val="000000" w:themeColor="text1"/>
          <w:shd w:val="clear" w:color="auto" w:fill="FFFFFF"/>
          <w:lang w:val="en-US" w:eastAsia="zh-CN"/>
          <w14:textFill>
            <w14:solidFill>
              <w14:schemeClr w14:val="tx1"/>
            </w14:solidFill>
          </w14:textFill>
        </w:rPr>
        <w:t>市小海小学方正楼五楼会议室2</w:t>
      </w:r>
    </w:p>
    <w:p w14:paraId="34EB914C">
      <w:pPr>
        <w:spacing w:line="440" w:lineRule="exact"/>
        <w:ind w:firstLine="482" w:firstLineChars="200"/>
        <w:rPr>
          <w:rFonts w:ascii="宋体" w:hAnsi="宋体" w:eastAsia="宋体"/>
          <w:b/>
          <w:color w:val="000000" w:themeColor="text1"/>
          <w:sz w:val="24"/>
          <w:szCs w:val="24"/>
          <w:highlight w:val="none"/>
          <w:u w:val="singl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六、开评标时间：</w:t>
      </w:r>
      <w:r>
        <w:rPr>
          <w:rFonts w:hint="eastAsia" w:ascii="宋体" w:hAnsi="宋体" w:eastAsia="宋体"/>
          <w:b/>
          <w:color w:val="000000" w:themeColor="text1"/>
          <w:sz w:val="24"/>
          <w:szCs w:val="24"/>
          <w:highlight w:val="none"/>
          <w:u w:val="single"/>
          <w14:textFill>
            <w14:solidFill>
              <w14:schemeClr w14:val="tx1"/>
            </w14:solidFill>
          </w14:textFill>
        </w:rPr>
        <w:t>202</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b/>
          <w:color w:val="000000" w:themeColor="text1"/>
          <w:sz w:val="24"/>
          <w:szCs w:val="24"/>
          <w:highlight w:val="none"/>
          <w:u w:val="single"/>
          <w14:textFill>
            <w14:solidFill>
              <w14:schemeClr w14:val="tx1"/>
            </w14:solidFill>
          </w14:textFill>
        </w:rPr>
        <w:t>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b/>
          <w:color w:val="000000" w:themeColor="text1"/>
          <w:sz w:val="24"/>
          <w:szCs w:val="24"/>
          <w:highlight w:val="none"/>
          <w:u w:val="single"/>
          <w14:textFill>
            <w14:solidFill>
              <w14:schemeClr w14:val="tx1"/>
            </w14:solidFill>
          </w14:textFill>
        </w:rPr>
        <w:t>月</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30日9点30分</w:t>
      </w:r>
    </w:p>
    <w:p w14:paraId="3AD4E198">
      <w:pPr>
        <w:pStyle w:val="10"/>
        <w:shd w:val="clear" w:color="auto" w:fill="FFFFFF"/>
        <w:spacing w:before="0" w:beforeAutospacing="0" w:after="0" w:afterAutospacing="0" w:line="440" w:lineRule="exact"/>
        <w:ind w:firstLine="482" w:firstLineChars="200"/>
        <w:rPr>
          <w:rFonts w:cs="Times New Roman"/>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七、公告期限：</w:t>
      </w:r>
      <w:r>
        <w:rPr>
          <w:rFonts w:hint="eastAsia" w:cs="Times New Roman"/>
          <w:color w:val="000000" w:themeColor="text1"/>
          <w:kern w:val="2"/>
          <w14:textFill>
            <w14:solidFill>
              <w14:schemeClr w14:val="tx1"/>
            </w14:solidFill>
          </w14:textFill>
        </w:rPr>
        <w:t>自本公告发布之日起3个工作日。</w:t>
      </w:r>
    </w:p>
    <w:p w14:paraId="0AFA473E">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八、成交原则、方式</w:t>
      </w:r>
    </w:p>
    <w:p w14:paraId="7346D051">
      <w:pPr>
        <w:pStyle w:val="10"/>
        <w:shd w:val="clear" w:color="auto" w:fill="FFFFFF"/>
        <w:spacing w:before="0" w:beforeAutospacing="0" w:after="0" w:afterAutospacing="0" w:line="440" w:lineRule="exact"/>
        <w:ind w:firstLine="482"/>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成交原则：</w:t>
      </w:r>
    </w:p>
    <w:p w14:paraId="004A0731">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按照质量和服务均能满足询价采购文件实质性响应要求且报价最低的原则，确定成交供应商。</w:t>
      </w:r>
    </w:p>
    <w:p w14:paraId="318F3816">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成交人不得以任何方式转包或分包本项目。</w:t>
      </w:r>
    </w:p>
    <w:p w14:paraId="1F911897">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kern w:val="2"/>
          <w14:textFill>
            <w14:solidFill>
              <w14:schemeClr w14:val="tx1"/>
            </w14:solidFill>
          </w14:textFill>
        </w:rPr>
        <w:t>4</w:t>
      </w:r>
      <w:r>
        <w:rPr>
          <w:rFonts w:hint="eastAsia" w:cs="Times New Roman"/>
          <w:color w:val="000000" w:themeColor="text1"/>
          <w:kern w:val="2"/>
          <w:lang w:val="en-US" w:eastAsia="zh-CN"/>
          <w14:textFill>
            <w14:solidFill>
              <w14:schemeClr w14:val="tx1"/>
            </w14:solidFill>
          </w14:textFill>
        </w:rPr>
        <w:t>.</w:t>
      </w:r>
      <w:r>
        <w:rPr>
          <w:rFonts w:cs="Times New Roman"/>
          <w:color w:val="000000" w:themeColor="text1"/>
          <w:shd w:val="clear" w:color="auto" w:fill="FFFFFF"/>
          <w14:textFill>
            <w14:solidFill>
              <w14:schemeClr w14:val="tx1"/>
            </w14:solidFill>
          </w14:textFill>
        </w:rPr>
        <w:t>供应商随意、恶意报价，同产品前后报价不一致的或未按询价文件要求进行报价的，经询价小组核实后作无效标处理。</w:t>
      </w:r>
    </w:p>
    <w:p w14:paraId="08235527">
      <w:pPr>
        <w:spacing w:line="440" w:lineRule="exact"/>
        <w:ind w:firstLine="482" w:firstLineChars="200"/>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5</w:t>
      </w:r>
      <w:r>
        <w:rPr>
          <w:rFonts w:hint="eastAsia" w:ascii="宋体" w:hAnsi="宋体" w:eastAsia="宋体"/>
          <w:b/>
          <w:color w:val="000000" w:themeColor="text1"/>
          <w:sz w:val="24"/>
          <w:szCs w:val="28"/>
          <w:lang w:val="en-US" w:eastAsia="zh-CN"/>
          <w14:textFill>
            <w14:solidFill>
              <w14:schemeClr w14:val="tx1"/>
            </w14:solidFill>
          </w14:textFill>
        </w:rPr>
        <w:t>.</w:t>
      </w:r>
      <w:r>
        <w:rPr>
          <w:rFonts w:hint="eastAsia" w:ascii="宋体" w:hAnsi="宋体" w:eastAsia="宋体"/>
          <w:b/>
          <w:color w:val="000000" w:themeColor="text1"/>
          <w:sz w:val="24"/>
          <w:szCs w:val="28"/>
          <w14:textFill>
            <w14:solidFill>
              <w14:schemeClr w14:val="tx1"/>
            </w14:solidFill>
          </w14:textFill>
        </w:rPr>
        <w:t>采</w:t>
      </w:r>
      <w:r>
        <w:rPr>
          <w:rFonts w:ascii="宋体" w:hAnsi="宋体" w:eastAsia="宋体"/>
          <w:b/>
          <w:color w:val="000000" w:themeColor="text1"/>
          <w:sz w:val="24"/>
          <w:szCs w:val="28"/>
          <w14:textFill>
            <w14:solidFill>
              <w14:schemeClr w14:val="tx1"/>
            </w14:solidFill>
          </w14:textFill>
        </w:rPr>
        <w:t>购人提供的产品</w:t>
      </w:r>
      <w:r>
        <w:rPr>
          <w:rFonts w:hint="eastAsia" w:ascii="宋体" w:hAnsi="宋体" w:eastAsia="宋体"/>
          <w:b/>
          <w:color w:val="000000" w:themeColor="text1"/>
          <w:sz w:val="24"/>
          <w:szCs w:val="28"/>
          <w14:textFill>
            <w14:solidFill>
              <w14:schemeClr w14:val="tx1"/>
            </w14:solidFill>
          </w14:textFill>
        </w:rPr>
        <w:t>不接受负偏离，否则作为不实质性响应询价文件，作无效投标处理。</w:t>
      </w:r>
    </w:p>
    <w:p w14:paraId="0C1F6948">
      <w:pPr>
        <w:pStyle w:val="10"/>
        <w:shd w:val="clear" w:color="auto" w:fill="FFFFFF"/>
        <w:spacing w:before="0" w:beforeAutospacing="0" w:after="0" w:afterAutospacing="0" w:line="440" w:lineRule="exact"/>
        <w:ind w:firstLine="482"/>
        <w:rPr>
          <w:rFonts w:cs="微软雅黑"/>
          <w:color w:val="000000" w:themeColor="text1"/>
          <w:sz w:val="21"/>
          <w:szCs w:val="21"/>
          <w14:textFill>
            <w14:solidFill>
              <w14:schemeClr w14:val="tx1"/>
            </w14:solidFill>
          </w14:textFill>
        </w:rPr>
      </w:pPr>
      <w:r>
        <w:rPr>
          <w:rFonts w:hint="eastAsia" w:cs="Times New Roman"/>
          <w:b/>
          <w:color w:val="000000" w:themeColor="text1"/>
          <w:kern w:val="2"/>
          <w14:textFill>
            <w14:solidFill>
              <w14:schemeClr w14:val="tx1"/>
            </w14:solidFill>
          </w14:textFill>
        </w:rPr>
        <w:t>成交方式：</w:t>
      </w:r>
      <w:r>
        <w:rPr>
          <w:rFonts w:hint="eastAsia" w:cs="Times New Roman"/>
          <w:color w:val="000000" w:themeColor="text1"/>
          <w:kern w:val="2"/>
          <w14:textFill>
            <w14:solidFill>
              <w14:schemeClr w14:val="tx1"/>
            </w14:solidFill>
          </w14:textFill>
        </w:rPr>
        <w:t>按项目成交，在质量和服务均能满足采购文件实质性响应要求的供应商中，按照报价最低的确定为成交供应商。</w:t>
      </w:r>
    </w:p>
    <w:p w14:paraId="6CCDDAC8">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九、成交结果通知</w:t>
      </w:r>
    </w:p>
    <w:p w14:paraId="161D0CFF">
      <w:pPr>
        <w:pStyle w:val="10"/>
        <w:shd w:val="clear" w:color="auto" w:fill="FFFFFF"/>
        <w:spacing w:before="0" w:beforeAutospacing="0" w:after="0" w:afterAutospacing="0" w:line="440" w:lineRule="exact"/>
        <w:ind w:firstLine="482"/>
        <w:jc w:val="both"/>
        <w:rPr>
          <w:rFonts w:cs="Times New Roman"/>
          <w:b/>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（1）成交结果将通过</w:t>
      </w:r>
      <w:r>
        <w:rPr>
          <w:rFonts w:hint="eastAsia" w:cs="Times New Roman"/>
          <w:color w:val="000000" w:themeColor="text1"/>
          <w:kern w:val="2"/>
          <w:lang w:val="en-US" w:eastAsia="zh-CN"/>
          <w14:textFill>
            <w14:solidFill>
              <w14:schemeClr w14:val="tx1"/>
            </w14:solidFill>
          </w14:textFill>
        </w:rPr>
        <w:t>南通市小海小学网站</w:t>
      </w:r>
      <w:r>
        <w:rPr>
          <w:rFonts w:hint="eastAsia" w:cs="Times New Roman"/>
          <w:color w:val="000000" w:themeColor="text1"/>
          <w:kern w:val="2"/>
          <w14:textFill>
            <w14:solidFill>
              <w14:schemeClr w14:val="tx1"/>
            </w14:solidFill>
          </w14:textFill>
        </w:rPr>
        <w:t>（http://</w:t>
      </w:r>
      <w:r>
        <w:rPr>
          <w:rFonts w:hint="eastAsia" w:cs="Times New Roman"/>
          <w:color w:val="000000" w:themeColor="text1"/>
          <w:kern w:val="2"/>
          <w:lang w:val="en-US" w:eastAsia="zh-CN"/>
          <w14:textFill>
            <w14:solidFill>
              <w14:schemeClr w14:val="tx1"/>
            </w14:solidFill>
          </w14:textFill>
        </w:rPr>
        <w:t>xhxx</w:t>
      </w:r>
      <w:r>
        <w:rPr>
          <w:rFonts w:hint="eastAsia" w:cs="Times New Roman"/>
          <w:color w:val="000000" w:themeColor="text1"/>
          <w:kern w:val="2"/>
          <w14:textFill>
            <w14:solidFill>
              <w14:schemeClr w14:val="tx1"/>
            </w14:solidFill>
          </w14:textFill>
        </w:rPr>
        <w:t>.ntkfqjy.com/）发布采购结果公告，通知所有参加本次采购活动的供应商。</w:t>
      </w:r>
    </w:p>
    <w:p w14:paraId="37666917">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（2）成交供应商应在收到《成交通知书》的1</w:t>
      </w:r>
      <w:r>
        <w:rPr>
          <w:rFonts w:hint="eastAsia" w:cs="Times New Roman"/>
          <w:color w:val="000000" w:themeColor="text1"/>
          <w:kern w:val="2"/>
          <w:lang w:val="en-US" w:eastAsia="zh-CN"/>
          <w14:textFill>
            <w14:solidFill>
              <w14:schemeClr w14:val="tx1"/>
            </w14:solidFill>
          </w14:textFill>
        </w:rPr>
        <w:t>0</w:t>
      </w:r>
      <w:r>
        <w:rPr>
          <w:rFonts w:hint="eastAsia" w:cs="Times New Roman"/>
          <w:color w:val="000000" w:themeColor="text1"/>
          <w:kern w:val="2"/>
          <w14:textFill>
            <w14:solidFill>
              <w14:schemeClr w14:val="tx1"/>
            </w14:solidFill>
          </w14:textFill>
        </w:rPr>
        <w:t>天之内与买方签订合同。所签合同不得对采购文件作实质性修改。采购单位不得向供应商提出不合理的要求作为签订合同的条件，不得与供应商私下订立背离采购文件实质性内容的协议。</w:t>
      </w:r>
    </w:p>
    <w:p w14:paraId="47D6361D">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（3）成交供应商在中标后,务必于合同规定的时间内完成本项目（供需双方另有约定除外）；每延误一天扣以总价款2</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的违约金。</w:t>
      </w:r>
    </w:p>
    <w:p w14:paraId="7455109F">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十、验收与付款</w:t>
      </w:r>
    </w:p>
    <w:p w14:paraId="3EE7ACDD">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采购单位根据询价文件、合同约定和验收合格报告内容，按相关支付规定直接支付款项。</w:t>
      </w:r>
    </w:p>
    <w:p w14:paraId="4FB0AEAE">
      <w:pPr>
        <w:spacing w:line="440" w:lineRule="exact"/>
        <w:ind w:firstLine="482" w:firstLineChars="20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十一、凡对本次采购提出询问，请按以下方式联系</w:t>
      </w:r>
    </w:p>
    <w:p w14:paraId="46B3BDE0">
      <w:pPr>
        <w:pStyle w:val="10"/>
        <w:shd w:val="clear" w:color="auto" w:fill="FFFFFF"/>
        <w:spacing w:before="0" w:beforeAutospacing="0" w:after="0" w:afterAutospacing="0" w:line="440" w:lineRule="exact"/>
        <w:ind w:firstLine="482"/>
        <w:rPr>
          <w:rFonts w:hint="eastAsia" w:eastAsia="宋体" w:cs="Times New Roman"/>
          <w:b/>
          <w:color w:val="000000" w:themeColor="text1"/>
          <w:kern w:val="2"/>
          <w:lang w:eastAsia="zh-CN"/>
          <w14:textFill>
            <w14:solidFill>
              <w14:schemeClr w14:val="tx1"/>
            </w14:solidFill>
          </w14:textFill>
        </w:rPr>
      </w:pPr>
      <w:r>
        <w:rPr>
          <w:rFonts w:hint="eastAsia" w:cs="Times New Roman"/>
          <w:b/>
          <w:color w:val="000000" w:themeColor="text1"/>
          <w:kern w:val="2"/>
          <w14:textFill>
            <w14:solidFill>
              <w14:schemeClr w14:val="tx1"/>
            </w14:solidFill>
          </w14:textFill>
        </w:rPr>
        <w:t>招标人：</w:t>
      </w:r>
      <w:r>
        <w:rPr>
          <w:rFonts w:hint="eastAsia"/>
          <w:color w:val="000000" w:themeColor="text1"/>
          <w:lang w:eastAsia="zh-CN"/>
          <w14:textFill>
            <w14:solidFill>
              <w14:schemeClr w14:val="tx1"/>
            </w14:solidFill>
          </w14:textFill>
        </w:rPr>
        <w:t>南通</w:t>
      </w:r>
      <w:r>
        <w:rPr>
          <w:rFonts w:hint="eastAsia"/>
          <w:color w:val="000000" w:themeColor="text1"/>
          <w:lang w:val="en-US" w:eastAsia="zh-CN"/>
          <w14:textFill>
            <w14:solidFill>
              <w14:schemeClr w14:val="tx1"/>
            </w14:solidFill>
          </w14:textFill>
        </w:rPr>
        <w:t>市小海</w:t>
      </w:r>
      <w:r>
        <w:rPr>
          <w:rFonts w:hint="eastAsia"/>
          <w:color w:val="000000" w:themeColor="text1"/>
          <w:lang w:eastAsia="zh-CN"/>
          <w14:textFill>
            <w14:solidFill>
              <w14:schemeClr w14:val="tx1"/>
            </w14:solidFill>
          </w14:textFill>
        </w:rPr>
        <w:t>小学</w:t>
      </w:r>
    </w:p>
    <w:p w14:paraId="5C60D2B6">
      <w:pPr>
        <w:pStyle w:val="10"/>
        <w:shd w:val="clear" w:color="auto" w:fill="FFFFFF"/>
        <w:spacing w:before="0" w:beforeAutospacing="0" w:after="0" w:afterAutospacing="0" w:line="440" w:lineRule="exact"/>
        <w:ind w:firstLine="482"/>
        <w:rPr>
          <w:rFonts w:hint="eastAsia" w:cs="宋体"/>
          <w:color w:val="000000" w:themeColor="text1"/>
          <w:sz w:val="24"/>
          <w:szCs w:val="24"/>
          <w:lang w:val="en-US" w:eastAsia="zh-CN"/>
          <w14:textFill>
            <w14:solidFill>
              <w14:schemeClr w14:val="tx1"/>
            </w14:solidFill>
          </w14:textFill>
        </w:rPr>
      </w:pPr>
      <w:r>
        <w:rPr>
          <w:rFonts w:hint="eastAsia" w:cs="Times New Roman"/>
          <w:b/>
          <w:color w:val="000000" w:themeColor="text1"/>
          <w:kern w:val="2"/>
          <w14:textFill>
            <w14:solidFill>
              <w14:schemeClr w14:val="tx1"/>
            </w14:solidFill>
          </w14:textFill>
        </w:rPr>
        <w:t>联系人：</w:t>
      </w:r>
      <w:r>
        <w:rPr>
          <w:rFonts w:hint="eastAsia" w:cs="Times New Roman"/>
          <w:bCs/>
          <w:color w:val="000000" w:themeColor="text1"/>
          <w:kern w:val="2"/>
          <w:lang w:val="en-US" w:eastAsia="zh-CN"/>
          <w14:textFill>
            <w14:solidFill>
              <w14:schemeClr w14:val="tx1"/>
            </w14:solidFill>
          </w14:textFill>
        </w:rPr>
        <w:t>陈</w:t>
      </w:r>
      <w:r>
        <w:rPr>
          <w:rFonts w:hint="eastAsia" w:cs="Times New Roman"/>
          <w:bCs/>
          <w:color w:val="000000" w:themeColor="text1"/>
          <w:kern w:val="2"/>
          <w:lang w:eastAsia="zh-CN"/>
          <w14:textFill>
            <w14:solidFill>
              <w14:schemeClr w14:val="tx1"/>
            </w14:solidFill>
          </w14:textFill>
        </w:rPr>
        <w:t>老师</w:t>
      </w:r>
      <w:r>
        <w:rPr>
          <w:rFonts w:hint="eastAsia" w:cs="Times New Roman"/>
          <w:bCs/>
          <w:color w:val="000000" w:themeColor="text1"/>
          <w:kern w:val="2"/>
          <w:lang w:val="en-US" w:eastAsia="zh-CN"/>
          <w14:textFill>
            <w14:solidFill>
              <w14:schemeClr w14:val="tx1"/>
            </w14:solidFill>
          </w14:textFill>
        </w:rPr>
        <w:t xml:space="preserve">  </w:t>
      </w:r>
      <w:r>
        <w:rPr>
          <w:rFonts w:hint="eastAsia" w:cs="Times New Roman"/>
          <w:b/>
          <w:bCs/>
          <w:color w:val="000000" w:themeColor="text1"/>
          <w:kern w:val="2"/>
          <w14:textFill>
            <w14:solidFill>
              <w14:schemeClr w14:val="tx1"/>
            </w14:solidFill>
          </w14:textFill>
        </w:rPr>
        <w:t>联系电话：</w:t>
      </w:r>
      <w:r>
        <w:rPr>
          <w:rFonts w:hint="eastAsia" w:cs="宋体"/>
          <w:color w:val="000000" w:themeColor="text1"/>
          <w:sz w:val="24"/>
          <w:szCs w:val="24"/>
          <w:lang w:val="en-US" w:eastAsia="zh-CN"/>
          <w14:textFill>
            <w14:solidFill>
              <w14:schemeClr w14:val="tx1"/>
            </w14:solidFill>
          </w14:textFill>
        </w:rPr>
        <w:t>15335058620</w:t>
      </w:r>
    </w:p>
    <w:p w14:paraId="51407BD1">
      <w:pPr>
        <w:pStyle w:val="10"/>
        <w:shd w:val="clear" w:color="auto" w:fill="FFFFFF"/>
        <w:spacing w:before="0" w:beforeAutospacing="0" w:after="0" w:afterAutospacing="0" w:line="440" w:lineRule="exact"/>
        <w:ind w:firstLine="482"/>
        <w:rPr>
          <w:rFonts w:hint="default" w:cs="宋体"/>
          <w:color w:val="000000" w:themeColor="text1"/>
          <w:sz w:val="24"/>
          <w:szCs w:val="24"/>
          <w:lang w:val="en-US" w:eastAsia="zh-CN"/>
          <w14:textFill>
            <w14:solidFill>
              <w14:schemeClr w14:val="tx1"/>
            </w14:solidFill>
          </w14:textFill>
        </w:rPr>
      </w:pPr>
    </w:p>
    <w:p w14:paraId="48A42D4B">
      <w:pPr>
        <w:pStyle w:val="10"/>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40" w:lineRule="exact"/>
        <w:ind w:firstLine="482"/>
        <w:textAlignment w:val="auto"/>
        <w:rPr>
          <w:rFonts w:hint="eastAsia" w:cs="Times New Roman"/>
          <w:color w:val="000000" w:themeColor="text1"/>
          <w:kern w:val="2"/>
          <w:lang w:eastAsia="zh-CN"/>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lang w:eastAsia="zh-CN"/>
          <w14:textFill>
            <w14:solidFill>
              <w14:schemeClr w14:val="tx1"/>
            </w14:solidFill>
          </w14:textFill>
        </w:rPr>
        <w:t>南通</w:t>
      </w:r>
      <w:r>
        <w:rPr>
          <w:rFonts w:hint="eastAsia" w:cs="Times New Roman"/>
          <w:color w:val="000000" w:themeColor="text1"/>
          <w:kern w:val="2"/>
          <w:lang w:val="en-US" w:eastAsia="zh-CN"/>
          <w14:textFill>
            <w14:solidFill>
              <w14:schemeClr w14:val="tx1"/>
            </w14:solidFill>
          </w14:textFill>
        </w:rPr>
        <w:t>市小海</w:t>
      </w:r>
      <w:r>
        <w:rPr>
          <w:rFonts w:hint="eastAsia" w:cs="Times New Roman"/>
          <w:color w:val="000000" w:themeColor="text1"/>
          <w:kern w:val="2"/>
          <w:lang w:eastAsia="zh-CN"/>
          <w14:textFill>
            <w14:solidFill>
              <w14:schemeClr w14:val="tx1"/>
            </w14:solidFill>
          </w14:textFill>
        </w:rPr>
        <w:t>小学</w:t>
      </w:r>
    </w:p>
    <w:p w14:paraId="24899F97">
      <w:pPr>
        <w:pStyle w:val="10"/>
        <w:shd w:val="clear" w:color="auto" w:fill="FFFFFF"/>
        <w:spacing w:before="0" w:beforeAutospacing="0" w:after="0" w:afterAutospacing="0" w:line="440" w:lineRule="exact"/>
        <w:ind w:firstLine="482"/>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202</w:t>
      </w:r>
      <w:r>
        <w:rPr>
          <w:rFonts w:hint="eastAsia" w:cs="Times New Roman"/>
          <w:color w:val="000000" w:themeColor="text1"/>
          <w:kern w:val="2"/>
          <w:lang w:val="en-US" w:eastAsia="zh-CN"/>
          <w14:textFill>
            <w14:solidFill>
              <w14:schemeClr w14:val="tx1"/>
            </w14:solidFill>
          </w14:textFill>
        </w:rPr>
        <w:t>6</w:t>
      </w:r>
      <w:r>
        <w:rPr>
          <w:rFonts w:hint="eastAsia" w:cs="Times New Roman"/>
          <w:color w:val="000000" w:themeColor="text1"/>
          <w:kern w:val="2"/>
          <w14:textFill>
            <w14:solidFill>
              <w14:schemeClr w14:val="tx1"/>
            </w14:solidFill>
          </w14:textFill>
        </w:rPr>
        <w:t>年</w:t>
      </w: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月</w:t>
      </w:r>
      <w:r>
        <w:rPr>
          <w:rFonts w:hint="eastAsia" w:cs="Times New Roman"/>
          <w:color w:val="000000" w:themeColor="text1"/>
          <w:kern w:val="2"/>
          <w:lang w:val="en-US" w:eastAsia="zh-CN"/>
          <w14:textFill>
            <w14:solidFill>
              <w14:schemeClr w14:val="tx1"/>
            </w14:solidFill>
          </w14:textFill>
        </w:rPr>
        <w:t>24</w:t>
      </w:r>
      <w:r>
        <w:rPr>
          <w:rFonts w:hint="eastAsia" w:cs="Times New Roman"/>
          <w:color w:val="000000" w:themeColor="text1"/>
          <w:kern w:val="2"/>
          <w14:textFill>
            <w14:solidFill>
              <w14:schemeClr w14:val="tx1"/>
            </w14:solidFill>
          </w14:textFill>
        </w:rPr>
        <w:t>日</w:t>
      </w:r>
      <w:bookmarkEnd w:id="0"/>
    </w:p>
    <w:p w14:paraId="0327DD90">
      <w:pPr>
        <w:pStyle w:val="20"/>
        <w:ind w:right="964" w:firstLine="0"/>
        <w:rPr>
          <w:rFonts w:ascii="宋体" w:hAnsi="宋体"/>
          <w:b/>
          <w:color w:val="000000" w:themeColor="text1"/>
          <w:sz w:val="28"/>
          <w:szCs w:val="28"/>
          <w14:textFill>
            <w14:solidFill>
              <w14:schemeClr w14:val="tx1"/>
            </w14:solidFill>
          </w14:textFill>
        </w:rPr>
      </w:pPr>
      <w:r>
        <w:rPr>
          <w:rFonts w:ascii="宋体" w:hAnsi="宋体"/>
          <w:b/>
          <w:color w:val="000000" w:themeColor="text1"/>
          <w:kern w:val="2"/>
          <w:highlight w:val="yellow"/>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w:t>
      </w:r>
    </w:p>
    <w:p w14:paraId="6E649099">
      <w:pPr>
        <w:widowControl/>
        <w:numPr>
          <w:ilvl w:val="0"/>
          <w:numId w:val="1"/>
        </w:numPr>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项目需求</w:t>
      </w:r>
    </w:p>
    <w:p w14:paraId="0BB739AE">
      <w:pPr>
        <w:numPr>
          <w:ilvl w:val="0"/>
          <w:numId w:val="0"/>
        </w:numPr>
        <w:rPr>
          <w:rFonts w:hint="eastAsia" w:ascii="黑体" w:hAnsi="黑体" w:eastAsia="黑体" w:cs="黑体"/>
          <w:b/>
          <w:bCs/>
          <w:color w:val="000000" w:themeColor="text1"/>
          <w:lang w:val="en-US" w:eastAsia="zh-CN"/>
          <w14:textFill>
            <w14:solidFill>
              <w14:schemeClr w14:val="tx1"/>
            </w14:solidFill>
          </w14:textFill>
        </w:rPr>
      </w:pPr>
      <w:bookmarkStart w:id="1" w:name="_Toc482279881"/>
    </w:p>
    <w:p w14:paraId="3E4FE80C">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一、项目概况</w:t>
      </w:r>
    </w:p>
    <w:p w14:paraId="015E7DA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南通市小海小学工会拟组织</w:t>
      </w:r>
      <w:r>
        <w:rPr>
          <w:rFonts w:hint="eastAsia" w:cs="Times New Roman"/>
          <w:color w:val="000000" w:themeColor="text1"/>
          <w:kern w:val="2"/>
          <w:lang w:val="en-US" w:eastAsia="zh-CN"/>
          <w14:textFill>
            <w14:solidFill>
              <w14:schemeClr w14:val="tx1"/>
            </w14:solidFill>
          </w14:textFill>
        </w:rPr>
        <w:t>约110名</w:t>
      </w:r>
      <w:r>
        <w:rPr>
          <w:rFonts w:hint="eastAsia" w:cs="Times New Roman"/>
          <w:color w:val="000000" w:themeColor="text1"/>
          <w:kern w:val="2"/>
          <w14:textFill>
            <w14:solidFill>
              <w14:schemeClr w14:val="tx1"/>
            </w14:solidFill>
          </w14:textFill>
        </w:rPr>
        <w:t>会员开展春游暨团队建设活动，现邀请合格供应商提供活动策划、行程安排、交通、住宿、餐饮、门票、保险及全程服务。</w:t>
      </w:r>
    </w:p>
    <w:p w14:paraId="5EC91325">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二、具体要求</w:t>
      </w:r>
    </w:p>
    <w:p w14:paraId="50C87EBB">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1.</w:t>
      </w:r>
      <w:r>
        <w:rPr>
          <w:rFonts w:hint="eastAsia" w:cs="Times New Roman"/>
          <w:b/>
          <w:bCs/>
          <w:color w:val="000000" w:themeColor="text1"/>
          <w:kern w:val="2"/>
          <w14:textFill>
            <w14:solidFill>
              <w14:schemeClr w14:val="tx1"/>
            </w14:solidFill>
          </w14:textFill>
        </w:rPr>
        <w:t>活动时间：</w:t>
      </w:r>
      <w:r>
        <w:rPr>
          <w:rFonts w:hint="eastAsia" w:cs="Times New Roman"/>
          <w:color w:val="000000" w:themeColor="text1"/>
          <w:kern w:val="2"/>
          <w14:textFill>
            <w14:solidFill>
              <w14:schemeClr w14:val="tx1"/>
            </w14:solidFill>
          </w14:textFill>
        </w:rPr>
        <w:t>两天一晚，</w:t>
      </w:r>
      <w:r>
        <w:rPr>
          <w:rFonts w:hint="eastAsia" w:cs="Times New Roman"/>
          <w:color w:val="000000" w:themeColor="text1"/>
          <w:kern w:val="2"/>
          <w:lang w:val="en-US" w:eastAsia="zh-CN"/>
          <w14:textFill>
            <w14:solidFill>
              <w14:schemeClr w14:val="tx1"/>
            </w14:solidFill>
          </w14:textFill>
        </w:rPr>
        <w:t>拟</w:t>
      </w:r>
      <w:r>
        <w:rPr>
          <w:rFonts w:hint="eastAsia" w:cs="Times New Roman"/>
          <w:color w:val="000000" w:themeColor="text1"/>
          <w:kern w:val="2"/>
          <w14:textFill>
            <w14:solidFill>
              <w14:schemeClr w14:val="tx1"/>
            </w14:solidFill>
          </w14:textFill>
        </w:rPr>
        <w:t>定2026年4月18日至19日。出发及返程时间由双方协商确定。</w:t>
      </w:r>
    </w:p>
    <w:p w14:paraId="542BD42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2.</w:t>
      </w:r>
      <w:r>
        <w:rPr>
          <w:rFonts w:hint="eastAsia" w:cs="Times New Roman"/>
          <w:b/>
          <w:bCs/>
          <w:color w:val="000000" w:themeColor="text1"/>
          <w:kern w:val="2"/>
          <w14:textFill>
            <w14:solidFill>
              <w14:schemeClr w14:val="tx1"/>
            </w14:solidFill>
          </w14:textFill>
        </w:rPr>
        <w:t>活动地点与内容：</w:t>
      </w:r>
      <w:r>
        <w:rPr>
          <w:rFonts w:hint="eastAsia" w:cs="Times New Roman"/>
          <w:color w:val="000000" w:themeColor="text1"/>
          <w:kern w:val="2"/>
          <w14:textFill>
            <w14:solidFill>
              <w14:schemeClr w14:val="tx1"/>
            </w14:solidFill>
          </w14:textFill>
        </w:rPr>
        <w:t>浙江省内。行程必须包含</w:t>
      </w:r>
      <w:r>
        <w:rPr>
          <w:rFonts w:hint="eastAsia" w:cs="Times New Roman"/>
          <w:b/>
          <w:bCs/>
          <w:color w:val="000000" w:themeColor="text1"/>
          <w:kern w:val="2"/>
          <w14:textFill>
            <w14:solidFill>
              <w14:schemeClr w14:val="tx1"/>
            </w14:solidFill>
          </w14:textFill>
        </w:rPr>
        <w:t>南浔古镇</w:t>
      </w:r>
      <w:r>
        <w:rPr>
          <w:rFonts w:hint="eastAsia" w:cs="Times New Roman"/>
          <w:b/>
          <w:bCs/>
          <w:color w:val="000000" w:themeColor="text1"/>
          <w:kern w:val="2"/>
          <w:lang w:eastAsia="zh-CN"/>
          <w14:textFill>
            <w14:solidFill>
              <w14:schemeClr w14:val="tx1"/>
            </w14:solidFill>
          </w14:textFill>
        </w:rPr>
        <w:t>（</w:t>
      </w:r>
      <w:r>
        <w:rPr>
          <w:rFonts w:hint="eastAsia" w:cs="Times New Roman"/>
          <w:b/>
          <w:bCs/>
          <w:color w:val="000000" w:themeColor="text1"/>
          <w:kern w:val="2"/>
          <w:lang w:val="en-US" w:eastAsia="zh-CN"/>
          <w14:textFill>
            <w14:solidFill>
              <w14:schemeClr w14:val="tx1"/>
            </w14:solidFill>
          </w14:textFill>
        </w:rPr>
        <w:t>含小景点</w:t>
      </w:r>
      <w:r>
        <w:rPr>
          <w:rFonts w:hint="eastAsia" w:cs="Times New Roman"/>
          <w:b/>
          <w:bCs/>
          <w:color w:val="000000" w:themeColor="text1"/>
          <w:kern w:val="2"/>
          <w:lang w:eastAsia="zh-CN"/>
          <w14:textFill>
            <w14:solidFill>
              <w14:schemeClr w14:val="tx1"/>
            </w14:solidFill>
          </w14:textFill>
        </w:rPr>
        <w:t>）</w:t>
      </w:r>
      <w:r>
        <w:rPr>
          <w:rFonts w:hint="eastAsia" w:cs="Times New Roman"/>
          <w:b/>
          <w:bCs/>
          <w:color w:val="000000" w:themeColor="text1"/>
          <w:kern w:val="2"/>
          <w14:textFill>
            <w14:solidFill>
              <w14:schemeClr w14:val="tx1"/>
            </w14:solidFill>
          </w14:textFill>
        </w:rPr>
        <w:t>、太湖演艺城、安吉大竹海、挖笋劳动体验、余村</w:t>
      </w:r>
      <w:r>
        <w:rPr>
          <w:rFonts w:hint="eastAsia" w:cs="Times New Roman"/>
          <w:color w:val="000000" w:themeColor="text1"/>
          <w:kern w:val="2"/>
          <w14:textFill>
            <w14:solidFill>
              <w14:schemeClr w14:val="tx1"/>
            </w14:solidFill>
          </w14:textFill>
        </w:rPr>
        <w:t>等项目。供应商可根据此框架优化具体行程。</w:t>
      </w:r>
    </w:p>
    <w:p w14:paraId="586B324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3.</w:t>
      </w:r>
      <w:r>
        <w:rPr>
          <w:rFonts w:hint="eastAsia" w:cs="Times New Roman"/>
          <w:b/>
          <w:bCs/>
          <w:color w:val="000000" w:themeColor="text1"/>
          <w:kern w:val="2"/>
          <w14:textFill>
            <w14:solidFill>
              <w14:schemeClr w14:val="tx1"/>
            </w14:solidFill>
          </w14:textFill>
        </w:rPr>
        <w:t>费用标准：</w:t>
      </w:r>
      <w:r>
        <w:rPr>
          <w:rFonts w:hint="eastAsia" w:cs="Times New Roman"/>
          <w:color w:val="000000" w:themeColor="text1"/>
          <w:kern w:val="2"/>
          <w14:textFill>
            <w14:solidFill>
              <w14:schemeClr w14:val="tx1"/>
            </w14:solidFill>
          </w14:textFill>
        </w:rPr>
        <w:t>总价不超过600元/人。此费用应包含：交通费、住宿费（网评四钻及以上酒店）、所列景点门票、挖笋体验、保险（旅行社责任险和个人意外险）、导游服务、三正餐（餐标50元/人/餐）等完成本次活动所需的全部费用。结算时按实际参加人数，以成交单价据实结算。</w:t>
      </w:r>
    </w:p>
    <w:p w14:paraId="1552AE2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4.</w:t>
      </w:r>
      <w:r>
        <w:rPr>
          <w:rFonts w:hint="eastAsia" w:cs="Times New Roman"/>
          <w:b/>
          <w:bCs/>
          <w:color w:val="000000" w:themeColor="text1"/>
          <w:kern w:val="2"/>
          <w14:textFill>
            <w14:solidFill>
              <w14:schemeClr w14:val="tx1"/>
            </w14:solidFill>
          </w14:textFill>
        </w:rPr>
        <w:t>餐饮要求：</w:t>
      </w:r>
      <w:r>
        <w:rPr>
          <w:rFonts w:hint="eastAsia" w:cs="Times New Roman"/>
          <w:color w:val="000000" w:themeColor="text1"/>
          <w:kern w:val="2"/>
          <w14:textFill>
            <w14:solidFill>
              <w14:schemeClr w14:val="tx1"/>
            </w14:solidFill>
          </w14:textFill>
        </w:rPr>
        <w:t>承诺所有菜品均为现场制作，严禁使用预制菜及半成品。</w:t>
      </w:r>
    </w:p>
    <w:p w14:paraId="414CEE6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5.</w:t>
      </w:r>
      <w:r>
        <w:rPr>
          <w:rFonts w:hint="eastAsia" w:cs="Times New Roman"/>
          <w:b/>
          <w:bCs/>
          <w:color w:val="000000" w:themeColor="text1"/>
          <w:kern w:val="2"/>
          <w14:textFill>
            <w14:solidFill>
              <w14:schemeClr w14:val="tx1"/>
            </w14:solidFill>
          </w14:textFill>
        </w:rPr>
        <w:t>住宿要求：</w:t>
      </w:r>
      <w:r>
        <w:rPr>
          <w:rFonts w:hint="eastAsia" w:cs="Times New Roman"/>
          <w:color w:val="000000" w:themeColor="text1"/>
          <w:kern w:val="2"/>
          <w14:textFill>
            <w14:solidFill>
              <w14:schemeClr w14:val="tx1"/>
            </w14:solidFill>
          </w14:textFill>
        </w:rPr>
        <w:t>提供网评四钻及以上的酒店标准间，确保酒店已正式投入使用，环境安全卫生。</w:t>
      </w:r>
    </w:p>
    <w:p w14:paraId="370A639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6.</w:t>
      </w:r>
      <w:r>
        <w:rPr>
          <w:rFonts w:hint="eastAsia" w:cs="Times New Roman"/>
          <w:b/>
          <w:bCs/>
          <w:color w:val="000000" w:themeColor="text1"/>
          <w:kern w:val="2"/>
          <w14:textFill>
            <w14:solidFill>
              <w14:schemeClr w14:val="tx1"/>
            </w14:solidFill>
          </w14:textFill>
        </w:rPr>
        <w:t>交通要求：</w:t>
      </w:r>
      <w:r>
        <w:rPr>
          <w:rFonts w:hint="eastAsia" w:cs="Times New Roman"/>
          <w:color w:val="000000" w:themeColor="text1"/>
          <w:kern w:val="2"/>
          <w14:textFill>
            <w14:solidFill>
              <w14:schemeClr w14:val="tx1"/>
            </w14:solidFill>
          </w14:textFill>
        </w:rPr>
        <w:t>提供车况良好、干净整洁的旅游车辆，司机熟悉线路。</w:t>
      </w:r>
    </w:p>
    <w:p w14:paraId="0765F0D3">
      <w:pPr>
        <w:pStyle w:val="10"/>
        <w:shd w:val="clear" w:color="auto" w:fill="FFFFFF"/>
        <w:spacing w:before="0" w:beforeAutospacing="0" w:after="0" w:afterAutospacing="0" w:line="440" w:lineRule="exact"/>
        <w:ind w:firstLine="482"/>
        <w:jc w:val="both"/>
        <w:rPr>
          <w:rFonts w:hint="default" w:cs="Times New Roman"/>
          <w:b/>
          <w:bCs/>
          <w:color w:val="000000" w:themeColor="text1"/>
          <w:kern w:val="2"/>
          <w:lang w:val="en-US" w:eastAsia="zh-CN"/>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7.服务要求：</w:t>
      </w:r>
    </w:p>
    <w:p w14:paraId="560E8B8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不得安排任何购物环节或变相购物。</w:t>
      </w:r>
    </w:p>
    <w:p w14:paraId="20AC984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应每车配备一名持有导游资格证的导游。</w:t>
      </w:r>
    </w:p>
    <w:p w14:paraId="6A404E42">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负责活动期间的报名组织、安全管控、应急处理。</w:t>
      </w:r>
    </w:p>
    <w:p w14:paraId="0A89207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应对参加活动人员的个人信息予以保密。</w:t>
      </w:r>
    </w:p>
    <w:p w14:paraId="3D61857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8.</w:t>
      </w:r>
      <w:r>
        <w:rPr>
          <w:rFonts w:hint="eastAsia" w:cs="Times New Roman"/>
          <w:color w:val="000000" w:themeColor="text1"/>
          <w:kern w:val="2"/>
          <w14:textFill>
            <w14:solidFill>
              <w14:schemeClr w14:val="tx1"/>
            </w14:solidFill>
          </w14:textFill>
        </w:rPr>
        <w:t>保险要求：必须为所有参加人员购买足额的旅行社责任险及个人意外险。</w:t>
      </w:r>
    </w:p>
    <w:p w14:paraId="148ADCC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三、付款方式</w:t>
      </w:r>
    </w:p>
    <w:p w14:paraId="6FFA3169">
      <w:pPr>
        <w:pStyle w:val="10"/>
        <w:shd w:val="clear" w:color="auto" w:fill="FFFFFF"/>
        <w:spacing w:before="0" w:beforeAutospacing="0" w:after="0" w:afterAutospacing="0" w:line="440" w:lineRule="exact"/>
        <w:ind w:firstLine="482"/>
        <w:jc w:val="left"/>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活动圆满结束经采购人</w:t>
      </w:r>
      <w:r>
        <w:rPr>
          <w:rFonts w:hint="eastAsia" w:cs="Times New Roman"/>
          <w:color w:val="000000" w:themeColor="text1"/>
          <w:kern w:val="2"/>
          <w:lang w:val="en-US" w:eastAsia="zh-CN"/>
          <w14:textFill>
            <w14:solidFill>
              <w14:schemeClr w14:val="tx1"/>
            </w14:solidFill>
          </w14:textFill>
        </w:rPr>
        <w:t>确认无误后</w:t>
      </w:r>
      <w:r>
        <w:rPr>
          <w:rFonts w:hint="eastAsia" w:cs="Times New Roman"/>
          <w:color w:val="000000" w:themeColor="text1"/>
          <w:kern w:val="2"/>
          <w14:textFill>
            <w14:solidFill>
              <w14:schemeClr w14:val="tx1"/>
            </w14:solidFill>
          </w14:textFill>
        </w:rPr>
        <w:t>，在收到成交供应商开具的合法有效发票之日起30日内，一次性支付全部费用（按实际参加人数结算）。</w:t>
      </w:r>
    </w:p>
    <w:p w14:paraId="6B7BC5EE">
      <w:pPr>
        <w:pStyle w:val="10"/>
        <w:shd w:val="clear" w:color="auto" w:fill="FFFFFF"/>
        <w:spacing w:before="0" w:beforeAutospacing="0" w:after="0" w:afterAutospacing="0" w:line="440" w:lineRule="exact"/>
        <w:jc w:val="center"/>
        <w:rPr>
          <w:rFonts w:ascii="宋体" w:hAnsi="宋体" w:eastAsia="宋体"/>
          <w:color w:val="000000" w:themeColor="text1"/>
          <w14:textFill>
            <w14:solidFill>
              <w14:schemeClr w14:val="tx1"/>
            </w14:solidFill>
          </w14:textFill>
        </w:rPr>
      </w:pPr>
      <w:r>
        <w:rPr>
          <w:rFonts w:hint="eastAsia" w:cs="Times New Roman"/>
          <w:color w:val="000000" w:themeColor="text1"/>
          <w:kern w:val="2"/>
          <w14:textFill>
            <w14:solidFill>
              <w14:schemeClr w14:val="tx1"/>
            </w14:solidFill>
          </w14:textFill>
        </w:rPr>
        <w:br w:type="page"/>
      </w:r>
      <w:r>
        <w:rPr>
          <w:rFonts w:ascii="宋体" w:hAnsi="宋体" w:eastAsia="宋体"/>
          <w:color w:val="000000" w:themeColor="text1"/>
          <w:sz w:val="36"/>
          <w:szCs w:val="36"/>
          <w14:textFill>
            <w14:solidFill>
              <w14:schemeClr w14:val="tx1"/>
            </w14:solidFill>
          </w14:textFill>
        </w:rPr>
        <w:t>二、</w:t>
      </w:r>
      <w:r>
        <w:rPr>
          <w:rFonts w:hint="eastAsia" w:ascii="宋体" w:hAnsi="宋体" w:eastAsia="宋体"/>
          <w:color w:val="000000" w:themeColor="text1"/>
          <w:sz w:val="36"/>
          <w:szCs w:val="36"/>
          <w14:textFill>
            <w14:solidFill>
              <w14:schemeClr w14:val="tx1"/>
            </w14:solidFill>
          </w14:textFill>
        </w:rPr>
        <w:t>采购合同条款及格式</w:t>
      </w:r>
    </w:p>
    <w:p w14:paraId="49F379C0">
      <w:pPr>
        <w:spacing w:line="360" w:lineRule="auto"/>
        <w:rPr>
          <w:rFonts w:ascii="宋体" w:hAnsi="宋体" w:eastAsia="宋体" w:cs="宋体"/>
          <w:color w:val="000000" w:themeColor="text1"/>
          <w:kern w:val="0"/>
          <w:sz w:val="24"/>
          <w:szCs w:val="24"/>
          <w14:textFill>
            <w14:solidFill>
              <w14:schemeClr w14:val="tx1"/>
            </w14:solidFill>
          </w14:textFill>
        </w:rPr>
      </w:pPr>
    </w:p>
    <w:p w14:paraId="4D2C5ED3">
      <w:pPr>
        <w:spacing w:line="480" w:lineRule="auto"/>
        <w:jc w:val="center"/>
        <w:rPr>
          <w:rFonts w:hint="eastAsia"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合同书</w:t>
      </w:r>
    </w:p>
    <w:p w14:paraId="77C0BCD2">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143EB932">
      <w:pPr>
        <w:pStyle w:val="10"/>
        <w:shd w:val="clear" w:color="auto" w:fill="FFFFFF"/>
        <w:spacing w:before="0" w:beforeAutospacing="0" w:after="0" w:afterAutospacing="0" w:line="440" w:lineRule="exact"/>
        <w:jc w:val="both"/>
        <w:rPr>
          <w:rFonts w:hint="default" w:cs="Times New Roman"/>
          <w:color w:val="000000" w:themeColor="text1"/>
          <w:kern w:val="2"/>
          <w:lang w:val="en-US" w:eastAsia="zh-CN"/>
          <w14:textFill>
            <w14:solidFill>
              <w14:schemeClr w14:val="tx1"/>
            </w14:solidFill>
          </w14:textFill>
        </w:rPr>
      </w:pPr>
      <w:r>
        <w:rPr>
          <w:rFonts w:hint="eastAsia" w:cs="Times New Roman"/>
          <w:color w:val="000000" w:themeColor="text1"/>
          <w:kern w:val="2"/>
          <w14:textFill>
            <w14:solidFill>
              <w14:schemeClr w14:val="tx1"/>
            </w14:solidFill>
          </w14:textFill>
        </w:rPr>
        <w:t>甲方（采购单位）：</w:t>
      </w:r>
      <w:r>
        <w:rPr>
          <w:rFonts w:hint="eastAsia" w:cs="Times New Roman"/>
          <w:color w:val="000000" w:themeColor="text1"/>
          <w:kern w:val="2"/>
          <w:lang w:val="en-US" w:eastAsia="zh-CN"/>
          <w14:textFill>
            <w14:solidFill>
              <w14:schemeClr w14:val="tx1"/>
            </w14:solidFill>
          </w14:textFill>
        </w:rPr>
        <w:t xml:space="preserve">                </w:t>
      </w:r>
    </w:p>
    <w:p w14:paraId="19E174AE">
      <w:pPr>
        <w:pStyle w:val="10"/>
        <w:shd w:val="clear" w:color="auto" w:fill="FFFFFF"/>
        <w:spacing w:before="0" w:beforeAutospacing="0" w:after="0" w:afterAutospacing="0" w:line="440" w:lineRule="exact"/>
        <w:jc w:val="both"/>
        <w:rPr>
          <w:rFonts w:hint="default" w:cs="Times New Roman"/>
          <w:color w:val="000000" w:themeColor="text1"/>
          <w:kern w:val="2"/>
          <w:lang w:val="en-US" w:eastAsia="zh-CN"/>
          <w14:textFill>
            <w14:solidFill>
              <w14:schemeClr w14:val="tx1"/>
            </w14:solidFill>
          </w14:textFill>
        </w:rPr>
      </w:pPr>
      <w:r>
        <w:rPr>
          <w:rFonts w:hint="eastAsia" w:cs="Times New Roman"/>
          <w:color w:val="000000" w:themeColor="text1"/>
          <w:kern w:val="2"/>
          <w14:textFill>
            <w14:solidFill>
              <w14:schemeClr w14:val="tx1"/>
            </w14:solidFill>
          </w14:textFill>
        </w:rPr>
        <w:t>乙方（成交供应商）：</w:t>
      </w:r>
      <w:r>
        <w:rPr>
          <w:rFonts w:hint="eastAsia" w:cs="Times New Roman"/>
          <w:color w:val="000000" w:themeColor="text1"/>
          <w:kern w:val="2"/>
          <w:lang w:val="en-US" w:eastAsia="zh-CN"/>
          <w14:textFill>
            <w14:solidFill>
              <w14:schemeClr w14:val="tx1"/>
            </w14:solidFill>
          </w14:textFill>
        </w:rPr>
        <w:t xml:space="preserve">               </w:t>
      </w:r>
    </w:p>
    <w:p w14:paraId="2273B4B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1C820B16">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第一条 项目概况</w:t>
      </w:r>
    </w:p>
    <w:p w14:paraId="58A5773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1.项目名称：</w:t>
      </w:r>
      <w:r>
        <w:rPr>
          <w:rFonts w:hint="eastAsia" w:cs="Times New Roman"/>
          <w:color w:val="000000" w:themeColor="text1"/>
          <w:kern w:val="2"/>
          <w:lang w:val="en-US" w:eastAsia="zh-CN"/>
          <w14:textFill>
            <w14:solidFill>
              <w14:schemeClr w14:val="tx1"/>
            </w14:solidFill>
          </w14:textFill>
        </w:rPr>
        <w:t>南通市小海小学</w:t>
      </w:r>
      <w:r>
        <w:rPr>
          <w:rFonts w:hint="eastAsia" w:cs="Times New Roman"/>
          <w:color w:val="000000" w:themeColor="text1"/>
          <w:kern w:val="2"/>
          <w14:textFill>
            <w14:solidFill>
              <w14:schemeClr w14:val="tx1"/>
            </w14:solidFill>
          </w14:textFill>
        </w:rPr>
        <w:t>工会会员春游暨团队建设活动</w:t>
      </w:r>
    </w:p>
    <w:p w14:paraId="1EDD151C">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2.活动人数：约</w:t>
      </w:r>
      <w:r>
        <w:rPr>
          <w:rFonts w:hint="eastAsia" w:cs="Times New Roman"/>
          <w:color w:val="000000" w:themeColor="text1"/>
          <w:kern w:val="2"/>
          <w:lang w:val="en-US" w:eastAsia="zh-CN"/>
          <w14:textFill>
            <w14:solidFill>
              <w14:schemeClr w14:val="tx1"/>
            </w14:solidFill>
          </w14:textFill>
        </w:rPr>
        <w:t>110</w:t>
      </w:r>
      <w:r>
        <w:rPr>
          <w:rFonts w:hint="eastAsia" w:cs="Times New Roman"/>
          <w:color w:val="000000" w:themeColor="text1"/>
          <w:kern w:val="2"/>
          <w14:textFill>
            <w14:solidFill>
              <w14:schemeClr w14:val="tx1"/>
            </w14:solidFill>
          </w14:textFill>
        </w:rPr>
        <w:t>人（最终按实际参与人数据实结算）</w:t>
      </w:r>
    </w:p>
    <w:p w14:paraId="53CEA80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3.活动时间：</w:t>
      </w:r>
      <w:r>
        <w:rPr>
          <w:rFonts w:hint="eastAsia" w:cs="Times New Roman"/>
          <w:color w:val="000000" w:themeColor="text1"/>
          <w:kern w:val="2"/>
          <w:lang w:val="en-US" w:eastAsia="zh-CN"/>
          <w14:textFill>
            <w14:solidFill>
              <w14:schemeClr w14:val="tx1"/>
            </w14:solidFill>
          </w14:textFill>
        </w:rPr>
        <w:t>拟</w:t>
      </w:r>
      <w:r>
        <w:rPr>
          <w:rFonts w:hint="eastAsia" w:cs="Times New Roman"/>
          <w:color w:val="000000" w:themeColor="text1"/>
          <w:kern w:val="2"/>
          <w14:textFill>
            <w14:solidFill>
              <w14:schemeClr w14:val="tx1"/>
            </w14:solidFill>
          </w14:textFill>
        </w:rPr>
        <w:t>定2026年4月18日—4月19日，具体时间由双方根据学校安排及天气情况协商确定。</w:t>
      </w:r>
    </w:p>
    <w:p w14:paraId="46858727">
      <w:pPr>
        <w:pStyle w:val="10"/>
        <w:shd w:val="clear" w:color="auto" w:fill="FFFFFF"/>
        <w:spacing w:before="0" w:beforeAutospacing="0" w:after="0" w:afterAutospacing="0" w:line="440" w:lineRule="exact"/>
        <w:ind w:firstLine="482"/>
        <w:jc w:val="both"/>
        <w:rPr>
          <w:rFonts w:hint="eastAsia" w:cs="Times New Roman"/>
          <w:color w:val="000000" w:themeColor="text1"/>
          <w:kern w:val="2"/>
          <w:lang w:eastAsia="zh-CN"/>
          <w14:textFill>
            <w14:solidFill>
              <w14:schemeClr w14:val="tx1"/>
            </w14:solidFill>
          </w14:textFill>
        </w:rPr>
      </w:pPr>
      <w:r>
        <w:rPr>
          <w:rFonts w:hint="eastAsia" w:cs="Times New Roman"/>
          <w:color w:val="000000" w:themeColor="text1"/>
          <w:kern w:val="2"/>
          <w14:textFill>
            <w14:solidFill>
              <w14:schemeClr w14:val="tx1"/>
            </w14:solidFill>
          </w14:textFill>
        </w:rPr>
        <w:t>4.指定景点：南浔古镇</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含小景点</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、太湖演艺城、安吉大竹海、挖笋劳动体验、余村</w:t>
      </w:r>
      <w:r>
        <w:rPr>
          <w:rFonts w:hint="eastAsia" w:cs="Times New Roman"/>
          <w:color w:val="000000" w:themeColor="text1"/>
          <w:kern w:val="2"/>
          <w:lang w:eastAsia="zh-CN"/>
          <w14:textFill>
            <w14:solidFill>
              <w14:schemeClr w14:val="tx1"/>
            </w14:solidFill>
          </w14:textFill>
        </w:rPr>
        <w:t>。</w:t>
      </w:r>
    </w:p>
    <w:p w14:paraId="1026C9D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5.服务内容：</w:t>
      </w:r>
      <w:r>
        <w:rPr>
          <w:rFonts w:hint="eastAsia" w:cs="Times New Roman"/>
          <w:color w:val="000000" w:themeColor="text1"/>
          <w:kern w:val="2"/>
          <w:lang w:val="en-US" w:eastAsia="zh-CN"/>
          <w14:textFill>
            <w14:solidFill>
              <w14:schemeClr w14:val="tx1"/>
            </w14:solidFill>
          </w14:textFill>
        </w:rPr>
        <w:t>行程安排、</w:t>
      </w:r>
      <w:r>
        <w:rPr>
          <w:rFonts w:hint="eastAsia" w:cs="Times New Roman"/>
          <w:color w:val="000000" w:themeColor="text1"/>
          <w:kern w:val="2"/>
          <w14:textFill>
            <w14:solidFill>
              <w14:schemeClr w14:val="tx1"/>
            </w14:solidFill>
          </w14:textFill>
        </w:rPr>
        <w:t>交通、餐饮、住宿、门票、导游服务、团建执行、安全保障、签到组织、报销资料整理等全套服务。</w:t>
      </w:r>
    </w:p>
    <w:p w14:paraId="5DC887EA">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第二条 服务要求与标准</w:t>
      </w:r>
    </w:p>
    <w:p w14:paraId="29CD880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1.会员两天一晚团建活动，合同签订后拟安排在4月18-19日完成</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出发及返程时间由双方协商确定。乙方须每车配备一名持有导游资格证的导游，成交后将名单及导游证证明材料交至甲方供验收，不符合条件者甲方有权要求更换直至满意为止。</w:t>
      </w:r>
    </w:p>
    <w:p w14:paraId="7E7C208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2.会员两天一晚团建活动金额</w:t>
      </w:r>
      <w:r>
        <w:rPr>
          <w:rFonts w:hint="eastAsia" w:cs="Times New Roman"/>
          <w:color w:val="000000" w:themeColor="text1"/>
          <w:kern w:val="2"/>
          <w:lang w:val="en-US" w:eastAsia="zh-CN"/>
          <w14:textFill>
            <w14:solidFill>
              <w14:schemeClr w14:val="tx1"/>
            </w14:solidFill>
          </w14:textFill>
        </w:rPr>
        <w:t>不超过</w:t>
      </w:r>
      <w:r>
        <w:rPr>
          <w:rFonts w:hint="eastAsia" w:cs="Times New Roman"/>
          <w:color w:val="000000" w:themeColor="text1"/>
          <w:kern w:val="2"/>
          <w14:textFill>
            <w14:solidFill>
              <w14:schemeClr w14:val="tx1"/>
            </w14:solidFill>
          </w14:textFill>
        </w:rPr>
        <w:t>600元/人（含三正餐费）。</w:t>
      </w:r>
    </w:p>
    <w:p w14:paraId="19D2B97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3.乙方承诺所有菜品均为现场制作，严禁使用预制菜及半成品。若发生违约使用情形，甲方有权单方解除合同，并有权要求乙方支付合同总金额</w:t>
      </w:r>
      <w:r>
        <w:rPr>
          <w:rFonts w:hint="eastAsia" w:cs="Times New Roman"/>
          <w:color w:val="000000" w:themeColor="text1"/>
          <w:kern w:val="2"/>
          <w:lang w:eastAsia="zh-CN"/>
          <w14:textFill>
            <w14:solidFill>
              <w14:schemeClr w14:val="tx1"/>
            </w14:solidFill>
          </w14:textFill>
        </w:rPr>
        <w:t>10%</w:t>
      </w:r>
      <w:r>
        <w:rPr>
          <w:rFonts w:hint="eastAsia" w:cs="Times New Roman"/>
          <w:color w:val="000000" w:themeColor="text1"/>
          <w:kern w:val="2"/>
          <w14:textFill>
            <w14:solidFill>
              <w14:schemeClr w14:val="tx1"/>
            </w14:solidFill>
          </w14:textFill>
        </w:rPr>
        <w:t>的违约金。</w:t>
      </w:r>
    </w:p>
    <w:p w14:paraId="42BB03C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乙方承诺提供四钻及以上的酒店。场所已完成全部装修工程并正式投入使用至少六个月，且室内空气质量符合国家相关标准，无明显刺激性气味。若酒店实际投入使用时间不足六个月，或存在不符合国家标准的气味问题，即视为乙方违约，甲方有权单方解除合同，并要求乙方赔偿因此造成的全部损失。</w:t>
      </w:r>
    </w:p>
    <w:p w14:paraId="7F11A1B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5.乙方在预算600元/人范围内，景区门票无需采购人另外支付，指定景点：南浔古镇（含小景点）、太湖演艺城、安吉大竹海、挖笋劳动体验、余村。活动全程不得推销购物或带进购物网点。</w:t>
      </w:r>
    </w:p>
    <w:p w14:paraId="1A70DB9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6.服务内容：按采购人的要求进行报名信息收集，组织参加人员实名签到，负责费用报销相关资料准备等；提供优质全陪及地陪导游服务；车辆为三年内新车，配备充足、车况良好、干净整洁，司机熟悉线路和路况；购买旅行社责任险、个人意外险等保险，确保安全第一。</w:t>
      </w:r>
    </w:p>
    <w:p w14:paraId="6CD3BD1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7.乙方不得部分转让或全部转让其履行的合同义务，同时保证采购人有获得优先服务的权利，做到热情周到，方便快捷，提供优质服务。</w:t>
      </w:r>
    </w:p>
    <w:p w14:paraId="493ACFA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8.应安排有项目负责人及相关服务对接人员，设有服务热线电话和服务质量投诉电话。</w:t>
      </w:r>
    </w:p>
    <w:p w14:paraId="7C27721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9.在活动期间，如遇意外突发事件乙方要在第一时间内进行妥善处理，处理结果要及时与采购人汇报和沟通，并积极配合有关单位做好善后处理工作。</w:t>
      </w:r>
    </w:p>
    <w:p w14:paraId="1B21A54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10.做到有问必答，对参加活动人员反映的情况或投诉，不回避矛盾、不推卸责任，对发生的问题予以及时处理。</w:t>
      </w:r>
    </w:p>
    <w:p w14:paraId="718FB1E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11.参加活动人员名单和个人信息不得外泄。</w:t>
      </w:r>
    </w:p>
    <w:p w14:paraId="2D3A62E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第三条 合同价款与支付</w:t>
      </w:r>
    </w:p>
    <w:p w14:paraId="1DEE386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 单价：人民币</w:t>
      </w:r>
      <w:r>
        <w:rPr>
          <w:rFonts w:hint="eastAsia" w:cs="Times New Roman"/>
          <w:color w:val="000000" w:themeColor="text1"/>
          <w:kern w:val="2"/>
          <w:u w:val="single"/>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元/人</w:t>
      </w:r>
    </w:p>
    <w:p w14:paraId="17AAB94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 总价：</w:t>
      </w:r>
      <w:r>
        <w:rPr>
          <w:rFonts w:hint="eastAsia" w:cs="Times New Roman"/>
          <w:color w:val="000000" w:themeColor="text1"/>
          <w:kern w:val="2"/>
          <w:u w:val="single"/>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元/人×实际参加人数据实结算</w:t>
      </w:r>
    </w:p>
    <w:p w14:paraId="3856F8B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 付款方式：活动结束并经甲方验收合格后30日内一次性支付。</w:t>
      </w:r>
    </w:p>
    <w:p w14:paraId="76B1D37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 乙方须提供合法有效发票，否则甲方有权顺延付款。</w:t>
      </w:r>
    </w:p>
    <w:p w14:paraId="7BAE1F52">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第四条 履约保证金</w:t>
      </w:r>
    </w:p>
    <w:p w14:paraId="30F14F5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本项目履约保证金</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无</w:t>
      </w:r>
      <w:r>
        <w:rPr>
          <w:rFonts w:hint="eastAsia" w:cs="Times New Roman"/>
          <w:color w:val="000000" w:themeColor="text1"/>
          <w:kern w:val="2"/>
          <w14:textFill>
            <w14:solidFill>
              <w14:schemeClr w14:val="tx1"/>
            </w14:solidFill>
          </w14:textFill>
        </w:rPr>
        <w:t>。</w:t>
      </w:r>
    </w:p>
    <w:p w14:paraId="2E9593D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第五条 双方权利义务</w:t>
      </w:r>
    </w:p>
    <w:p w14:paraId="2CB7EBB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（一）甲方权利义务</w:t>
      </w:r>
    </w:p>
    <w:p w14:paraId="7496761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1.提供参与人员信息，配合组织活动。</w:t>
      </w:r>
    </w:p>
    <w:p w14:paraId="14579585">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2.对服务质量、安全、行程进行监督。</w:t>
      </w:r>
    </w:p>
    <w:p w14:paraId="2FB5E97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3.按约定及时支付费用。</w:t>
      </w:r>
    </w:p>
    <w:p w14:paraId="6B29C85B">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（二）乙方权利义务</w:t>
      </w:r>
    </w:p>
    <w:p w14:paraId="03A7BBC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1.严格按合同及投标文件提供服务，确保标准不降低。</w:t>
      </w:r>
    </w:p>
    <w:p w14:paraId="0830075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2.导游、车辆、保险、餐饮、住宿须符合约定并提前报审。</w:t>
      </w:r>
    </w:p>
    <w:p w14:paraId="7EC93F3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3.妥善处理投诉、意外、突发情况，不推诿、不拖延。</w:t>
      </w:r>
    </w:p>
    <w:p w14:paraId="55BEE18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4.做好信息保密，不得外泄教职工个人资料。</w:t>
      </w:r>
    </w:p>
    <w:p w14:paraId="27B3876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第六条 验收标准</w:t>
      </w:r>
    </w:p>
    <w:p w14:paraId="1E2734B3">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1.活动顺利完成，无安全事故、无重大投诉。</w:t>
      </w:r>
    </w:p>
    <w:p w14:paraId="4813E65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2.导游、车辆、保险、行程、餐饮、住宿均符合约定。</w:t>
      </w:r>
    </w:p>
    <w:p w14:paraId="5974689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3.完成签到、摄影、报销资料等全部配套服务。</w:t>
      </w:r>
    </w:p>
    <w:p w14:paraId="4EC1962C">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4.全程无购物、无自费、无违规安排。</w:t>
      </w:r>
    </w:p>
    <w:p w14:paraId="63CA0D63">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第七条 违约责任</w:t>
      </w:r>
    </w:p>
    <w:p w14:paraId="1B61F82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1.乙方擅自降低服务标准、安排购物、转包项目，甲方有权解除合同，乙方退还全部费用并支付合同总价</w:t>
      </w:r>
      <w:r>
        <w:rPr>
          <w:rFonts w:hint="eastAsia" w:cs="Times New Roman"/>
          <w:color w:val="000000" w:themeColor="text1"/>
          <w:kern w:val="2"/>
          <w:lang w:val="en-US" w:eastAsia="zh-CN"/>
          <w14:textFill>
            <w14:solidFill>
              <w14:schemeClr w14:val="tx1"/>
            </w14:solidFill>
          </w14:textFill>
        </w:rPr>
        <w:t>10%</w:t>
      </w:r>
      <w:r>
        <w:rPr>
          <w:rFonts w:hint="eastAsia" w:cs="Times New Roman"/>
          <w:color w:val="000000" w:themeColor="text1"/>
          <w:kern w:val="2"/>
          <w14:textFill>
            <w14:solidFill>
              <w14:schemeClr w14:val="tx1"/>
            </w14:solidFill>
          </w14:textFill>
        </w:rPr>
        <w:t>违约金。</w:t>
      </w:r>
    </w:p>
    <w:p w14:paraId="1294669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2.因乙方原因造成安全事故、行程取消或严重延误，乙方承担全部损失。</w:t>
      </w:r>
    </w:p>
    <w:p w14:paraId="5A7D0C8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3.乙方泄露个人信息，承担全部法律责任与经济赔偿。</w:t>
      </w:r>
    </w:p>
    <w:p w14:paraId="6350DC5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4.甲方逾期付款按日万分之三支付违约金。</w:t>
      </w:r>
    </w:p>
    <w:p w14:paraId="40DFAB9B">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第八条 不可抗力</w:t>
      </w:r>
    </w:p>
    <w:p w14:paraId="3A89F18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因自然灾害、政府管控等不可抗力导致无法履行，双方互不追责，费用据实结算，可协商改期。</w:t>
      </w:r>
    </w:p>
    <w:p w14:paraId="7EAA5F0A">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第九条 争议解决</w:t>
      </w:r>
    </w:p>
    <w:p w14:paraId="058832A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协商不成，向甲方所在地人民法院提起诉讼。</w:t>
      </w:r>
    </w:p>
    <w:p w14:paraId="5D297D7A">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第十条 其他</w:t>
      </w:r>
    </w:p>
    <w:p w14:paraId="06A3423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1.采购文件、响应文件、行程单、附件均为本合同组成部分，具有同等法律效力。</w:t>
      </w:r>
    </w:p>
    <w:p w14:paraId="4884534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2.本合同一式肆份，甲、乙双方各执贰份，盖章生效。</w:t>
      </w:r>
    </w:p>
    <w:p w14:paraId="4E425E4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未尽事宜，双方签订补充协议。</w:t>
      </w:r>
    </w:p>
    <w:p w14:paraId="7C4A71C9">
      <w:pPr>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p>
    <w:p w14:paraId="37DD17F2">
      <w:pPr>
        <w:spacing w:line="48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甲方（盖章）：</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乙方（盖章）：</w:t>
      </w:r>
    </w:p>
    <w:p w14:paraId="448B4FD2">
      <w:pPr>
        <w:spacing w:line="48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法定代表                             法定代表</w:t>
      </w:r>
    </w:p>
    <w:p w14:paraId="45D4185A">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（或</w:t>
      </w:r>
      <w:r>
        <w:rPr>
          <w:rFonts w:hint="eastAsia" w:ascii="宋体" w:hAnsi="宋体" w:eastAsia="宋体" w:cs="宋体"/>
          <w:color w:val="000000" w:themeColor="text1"/>
          <w:kern w:val="0"/>
          <w:sz w:val="24"/>
          <w:szCs w:val="24"/>
          <w14:textFill>
            <w14:solidFill>
              <w14:schemeClr w14:val="tx1"/>
            </w14:solidFill>
          </w14:textFill>
        </w:rPr>
        <w:t>授权代表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签字：</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（或</w:t>
      </w:r>
      <w:r>
        <w:rPr>
          <w:rFonts w:hint="eastAsia" w:ascii="宋体" w:hAnsi="宋体" w:eastAsia="宋体" w:cs="宋体"/>
          <w:color w:val="000000" w:themeColor="text1"/>
          <w:kern w:val="0"/>
          <w:sz w:val="24"/>
          <w:szCs w:val="24"/>
          <w14:textFill>
            <w14:solidFill>
              <w14:schemeClr w14:val="tx1"/>
            </w14:solidFill>
          </w14:textFill>
        </w:rPr>
        <w:t>授权代表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签字：</w:t>
      </w:r>
    </w:p>
    <w:p w14:paraId="7ACE782B">
      <w:pPr>
        <w:spacing w:line="48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日     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日</w:t>
      </w:r>
    </w:p>
    <w:p w14:paraId="10F0376B">
      <w:pPr>
        <w:spacing w:line="480" w:lineRule="auto"/>
        <w:rPr>
          <w:rFonts w:ascii="宋体" w:hAnsi="宋体" w:eastAsia="宋体" w:cs="宋体"/>
          <w:color w:val="000000" w:themeColor="text1"/>
          <w:sz w:val="24"/>
          <w:szCs w:val="24"/>
          <w14:textFill>
            <w14:solidFill>
              <w14:schemeClr w14:val="tx1"/>
            </w14:solidFill>
          </w14:textFill>
        </w:rPr>
      </w:pPr>
    </w:p>
    <w:p w14:paraId="6E0CC2DE">
      <w:pPr>
        <w:widowControl/>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三</w:t>
      </w:r>
      <w:r>
        <w:rPr>
          <w:rFonts w:ascii="宋体" w:hAnsi="宋体" w:eastAsia="宋体"/>
          <w:b/>
          <w:bCs/>
          <w:color w:val="000000" w:themeColor="text1"/>
          <w:sz w:val="32"/>
          <w:szCs w:val="32"/>
          <w14:textFill>
            <w14:solidFill>
              <w14:schemeClr w14:val="tx1"/>
            </w14:solidFill>
          </w14:textFill>
        </w:rPr>
        <w:t>、询价投标文件组成</w:t>
      </w:r>
      <w:bookmarkEnd w:id="1"/>
    </w:p>
    <w:p w14:paraId="6A57273E">
      <w:pPr>
        <w:widowControl/>
        <w:jc w:val="center"/>
        <w:rPr>
          <w:rFonts w:ascii="宋体" w:hAnsi="宋体" w:eastAsia="宋体"/>
          <w:b/>
          <w:bCs/>
          <w:color w:val="000000" w:themeColor="text1"/>
          <w:sz w:val="32"/>
          <w:szCs w:val="32"/>
          <w14:textFill>
            <w14:solidFill>
              <w14:schemeClr w14:val="tx1"/>
            </w14:solidFill>
          </w14:textFill>
        </w:rPr>
      </w:pPr>
    </w:p>
    <w:p w14:paraId="20726DED">
      <w:pPr>
        <w:widowControl/>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w:t>
      </w:r>
      <w:r>
        <w:rPr>
          <w:rFonts w:hint="eastAsia" w:ascii="宋体" w:hAnsi="宋体" w:eastAsia="宋体"/>
          <w:b/>
          <w:bCs/>
          <w:color w:val="000000" w:themeColor="text1"/>
          <w:sz w:val="32"/>
          <w:szCs w:val="32"/>
          <w:lang w:val="en-US" w:eastAsia="zh-CN"/>
          <w14:textFill>
            <w14:solidFill>
              <w14:schemeClr w14:val="tx1"/>
            </w14:solidFill>
          </w14:textFill>
        </w:rPr>
        <w:t>一</w:t>
      </w:r>
      <w:r>
        <w:rPr>
          <w:rFonts w:hint="eastAsia" w:ascii="宋体" w:hAnsi="宋体" w:eastAsia="宋体"/>
          <w:b/>
          <w:bCs/>
          <w:color w:val="000000" w:themeColor="text1"/>
          <w:sz w:val="32"/>
          <w:szCs w:val="32"/>
          <w:lang w:eastAsia="zh-CN"/>
          <w14:textFill>
            <w14:solidFill>
              <w14:schemeClr w14:val="tx1"/>
            </w14:solidFill>
          </w14:textFill>
        </w:rPr>
        <w:t>）</w:t>
      </w:r>
      <w:r>
        <w:rPr>
          <w:rFonts w:hint="eastAsia" w:ascii="宋体" w:hAnsi="宋体" w:eastAsia="宋体"/>
          <w:b/>
          <w:bCs/>
          <w:color w:val="000000" w:themeColor="text1"/>
          <w:sz w:val="32"/>
          <w:szCs w:val="32"/>
          <w14:textFill>
            <w14:solidFill>
              <w14:schemeClr w14:val="tx1"/>
            </w14:solidFill>
          </w14:textFill>
        </w:rPr>
        <w:t>资格证明文件</w:t>
      </w:r>
    </w:p>
    <w:p w14:paraId="606A963B">
      <w:pPr>
        <w:widowControl/>
        <w:jc w:val="center"/>
        <w:rPr>
          <w:rFonts w:ascii="宋体" w:hAnsi="宋体" w:eastAsia="宋体"/>
          <w:b/>
          <w:bCs/>
          <w:color w:val="000000" w:themeColor="text1"/>
          <w:sz w:val="32"/>
          <w:szCs w:val="32"/>
          <w14:textFill>
            <w14:solidFill>
              <w14:schemeClr w14:val="tx1"/>
            </w14:solidFill>
          </w14:textFill>
        </w:rPr>
      </w:pPr>
    </w:p>
    <w:p w14:paraId="107FF8FF">
      <w:pPr>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lang w:val="en-US" w:eastAsia="zh-CN"/>
          <w14:textFill>
            <w14:solidFill>
              <w14:schemeClr w14:val="tx1"/>
            </w14:solidFill>
          </w14:textFill>
        </w:rPr>
        <w:t>二</w:t>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14:textFill>
            <w14:solidFill>
              <w14:schemeClr w14:val="tx1"/>
            </w14:solidFill>
          </w14:textFill>
        </w:rPr>
        <w:t>开标一览表</w:t>
      </w:r>
    </w:p>
    <w:p w14:paraId="6CAFB007">
      <w:pPr>
        <w:jc w:val="center"/>
        <w:rPr>
          <w:rFonts w:ascii="宋体" w:hAnsi="宋体" w:eastAsia="宋体"/>
          <w:b/>
          <w:color w:val="000000" w:themeColor="text1"/>
          <w:sz w:val="32"/>
          <w:szCs w:val="32"/>
          <w14:textFill>
            <w14:solidFill>
              <w14:schemeClr w14:val="tx1"/>
            </w14:solidFill>
          </w14:textFill>
        </w:rPr>
      </w:pPr>
    </w:p>
    <w:p w14:paraId="76FC150E">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投标人全称（加盖公章）：</w:t>
      </w:r>
    </w:p>
    <w:p w14:paraId="4C01FC01">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CEA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036CFA31">
            <w:pPr>
              <w:pStyle w:val="5"/>
              <w:adjustRightInd w:val="0"/>
              <w:snapToGrid w:val="0"/>
              <w:spacing w:line="300" w:lineRule="auto"/>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项目名称</w:t>
            </w:r>
          </w:p>
        </w:tc>
        <w:tc>
          <w:tcPr>
            <w:tcW w:w="2094" w:type="pct"/>
            <w:vAlign w:val="center"/>
          </w:tcPr>
          <w:p w14:paraId="24E5A873">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投标报价</w:t>
            </w:r>
          </w:p>
        </w:tc>
        <w:tc>
          <w:tcPr>
            <w:tcW w:w="2094" w:type="pct"/>
            <w:vAlign w:val="center"/>
          </w:tcPr>
          <w:p w14:paraId="0641692A">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备注</w:t>
            </w:r>
          </w:p>
        </w:tc>
      </w:tr>
      <w:tr w14:paraId="2E2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036A5F3D">
            <w:pPr>
              <w:pStyle w:val="5"/>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南通</w:t>
            </w:r>
            <w:r>
              <w:rPr>
                <w:rFonts w:hint="eastAsia" w:ascii="宋体" w:hAnsi="宋体" w:eastAsia="宋体" w:cs="宋体"/>
                <w:color w:val="000000" w:themeColor="text1"/>
                <w:sz w:val="24"/>
                <w:szCs w:val="24"/>
                <w:lang w:val="en-US" w:eastAsia="zh-CN"/>
                <w14:textFill>
                  <w14:solidFill>
                    <w14:schemeClr w14:val="tx1"/>
                  </w14:solidFill>
                </w14:textFill>
              </w:rPr>
              <w:t>市小海</w:t>
            </w:r>
            <w:r>
              <w:rPr>
                <w:rFonts w:hint="eastAsia" w:ascii="宋体" w:hAnsi="宋体" w:eastAsia="宋体" w:cs="宋体"/>
                <w:color w:val="000000" w:themeColor="text1"/>
                <w:sz w:val="24"/>
                <w:szCs w:val="24"/>
                <w:lang w:eastAsia="zh-CN"/>
                <w14:textFill>
                  <w14:solidFill>
                    <w14:schemeClr w14:val="tx1"/>
                  </w14:solidFill>
                </w14:textFill>
              </w:rPr>
              <w:t>小学工会会员春游暨团队建设活动</w:t>
            </w:r>
          </w:p>
        </w:tc>
        <w:tc>
          <w:tcPr>
            <w:tcW w:w="2094" w:type="pct"/>
            <w:vAlign w:val="center"/>
          </w:tcPr>
          <w:p w14:paraId="287401C8">
            <w:pPr>
              <w:pStyle w:val="5"/>
              <w:adjustRightInd w:val="0"/>
              <w:snapToGrid w:val="0"/>
              <w:spacing w:line="300" w:lineRule="auto"/>
              <w:rPr>
                <w:rFonts w:hint="default" w:ascii="宋体" w:hAnsi="宋体" w:eastAsia="宋体" w:cs="宋体"/>
                <w:color w:val="000000" w:themeColor="text1"/>
                <w:kern w:val="2"/>
                <w:sz w:val="24"/>
                <w:szCs w:val="24"/>
                <w:u w:val="single"/>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大写：</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p>
          <w:p w14:paraId="4DDF88A1">
            <w:pPr>
              <w:pStyle w:val="20"/>
              <w:spacing w:before="0" w:after="0" w:line="500" w:lineRule="exact"/>
              <w:ind w:firstLine="0"/>
              <w:rPr>
                <w:rFonts w:ascii="宋体" w:hAnsi="宋体"/>
                <w:color w:val="000000" w:themeColor="text1"/>
                <w:kern w:val="2"/>
                <w:szCs w:val="21"/>
                <w14:textFill>
                  <w14:solidFill>
                    <w14:schemeClr w14:val="tx1"/>
                  </w14:solidFill>
                </w14:textFill>
              </w:rPr>
            </w:pPr>
            <w:r>
              <w:rPr>
                <w:rFonts w:hint="eastAsia" w:ascii="宋体" w:hAnsi="宋体" w:cs="宋体"/>
                <w:color w:val="000000" w:themeColor="text1"/>
                <w14:textFill>
                  <w14:solidFill>
                    <w14:schemeClr w14:val="tx1"/>
                  </w14:solidFill>
                </w14:textFill>
              </w:rPr>
              <w:t>小写：</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（人民币）</w:t>
            </w:r>
          </w:p>
        </w:tc>
        <w:tc>
          <w:tcPr>
            <w:tcW w:w="2094" w:type="pct"/>
            <w:vAlign w:val="center"/>
          </w:tcPr>
          <w:p w14:paraId="41BF144D">
            <w:pPr>
              <w:pStyle w:val="5"/>
              <w:adjustRightInd w:val="0"/>
              <w:snapToGrid w:val="0"/>
              <w:spacing w:line="30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服务要求</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u w:val="none"/>
                <w14:textFill>
                  <w14:solidFill>
                    <w14:schemeClr w14:val="tx1"/>
                  </w14:solidFill>
                </w14:textFill>
              </w:rPr>
              <w:t>完全响应比选文件要求</w:t>
            </w:r>
            <w:r>
              <w:rPr>
                <w:rFonts w:hint="eastAsia" w:ascii="宋体" w:hAnsi="宋体" w:eastAsia="宋体"/>
                <w:color w:val="000000" w:themeColor="text1"/>
                <w:sz w:val="24"/>
                <w:szCs w:val="24"/>
                <w14:textFill>
                  <w14:solidFill>
                    <w14:schemeClr w14:val="tx1"/>
                  </w14:solidFill>
                </w14:textFill>
              </w:rPr>
              <w:t>；</w:t>
            </w:r>
          </w:p>
          <w:p w14:paraId="5F3B82C9">
            <w:pPr>
              <w:pStyle w:val="5"/>
              <w:adjustRightInd w:val="0"/>
              <w:snapToGrid w:val="0"/>
              <w:spacing w:line="300" w:lineRule="auto"/>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olor w:val="000000" w:themeColor="text1"/>
                <w:sz w:val="24"/>
                <w:szCs w:val="24"/>
                <w:lang w:val="en-US" w:eastAsia="en-US"/>
                <w14:textFill>
                  <w14:solidFill>
                    <w14:schemeClr w14:val="tx1"/>
                  </w14:solidFill>
                </w14:textFill>
              </w:rPr>
              <w:t>付款方式</w:t>
            </w:r>
            <w:r>
              <w:rPr>
                <w:rFonts w:hint="eastAsia" w:ascii="宋体" w:hAnsi="宋体" w:eastAsia="宋体"/>
                <w:color w:val="000000" w:themeColor="text1"/>
                <w:sz w:val="24"/>
                <w:szCs w:val="24"/>
                <w:lang w:val="en-US" w:eastAsia="zh-CN"/>
                <w14:textFill>
                  <w14:solidFill>
                    <w14:schemeClr w14:val="tx1"/>
                  </w14:solidFill>
                </w14:textFill>
              </w:rPr>
              <w:t>：完全响应比价文件要求的付款方式。</w:t>
            </w:r>
          </w:p>
        </w:tc>
      </w:tr>
    </w:tbl>
    <w:p w14:paraId="431D4F96">
      <w:pPr>
        <w:rPr>
          <w:rFonts w:ascii="宋体" w:hAnsi="宋体" w:eastAsia="宋体"/>
          <w:color w:val="000000" w:themeColor="text1"/>
          <w:sz w:val="24"/>
          <w:szCs w:val="24"/>
          <w14:textFill>
            <w14:solidFill>
              <w14:schemeClr w14:val="tx1"/>
            </w14:solidFill>
          </w14:textFill>
        </w:rPr>
      </w:pPr>
    </w:p>
    <w:p w14:paraId="10EB7440">
      <w:pPr>
        <w:rPr>
          <w:rFonts w:ascii="宋体" w:hAnsi="宋体" w:eastAsia="宋体"/>
          <w:color w:val="000000" w:themeColor="text1"/>
          <w:sz w:val="24"/>
          <w:szCs w:val="24"/>
          <w14:textFill>
            <w14:solidFill>
              <w14:schemeClr w14:val="tx1"/>
            </w14:solidFill>
          </w14:textFill>
        </w:rPr>
      </w:pPr>
    </w:p>
    <w:p w14:paraId="55D35EBF">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法定代表人或授权代表（签字/盖章）：</w:t>
      </w:r>
    </w:p>
    <w:p w14:paraId="5F8B1CBA">
      <w:pPr>
        <w:rPr>
          <w:rFonts w:ascii="宋体" w:hAnsi="宋体" w:eastAsia="宋体"/>
          <w:color w:val="000000" w:themeColor="text1"/>
          <w:sz w:val="24"/>
          <w:szCs w:val="24"/>
          <w14:textFill>
            <w14:solidFill>
              <w14:schemeClr w14:val="tx1"/>
            </w14:solidFill>
          </w14:textFill>
        </w:rPr>
      </w:pPr>
    </w:p>
    <w:p w14:paraId="1A25B7AC">
      <w:pPr>
        <w:ind w:firstLine="480"/>
        <w:jc w:val="right"/>
        <w:rPr>
          <w:rFonts w:ascii="宋体" w:hAnsi="宋体" w:eastAsia="宋体"/>
          <w:color w:val="000000" w:themeColor="text1"/>
          <w:sz w:val="24"/>
          <w:szCs w:val="24"/>
          <w14:textFill>
            <w14:solidFill>
              <w14:schemeClr w14:val="tx1"/>
            </w14:solidFill>
          </w14:textFill>
        </w:rPr>
      </w:pPr>
    </w:p>
    <w:p w14:paraId="4002C231">
      <w:pPr>
        <w:ind w:firstLine="480"/>
        <w:jc w:val="right"/>
        <w:rPr>
          <w:rFonts w:ascii="宋体" w:hAnsi="宋体" w:eastAsia="宋体"/>
          <w:color w:val="000000" w:themeColor="text1"/>
          <w:sz w:val="24"/>
          <w:szCs w:val="24"/>
          <w14:textFill>
            <w14:solidFill>
              <w14:schemeClr w14:val="tx1"/>
            </w14:solidFill>
          </w14:textFill>
        </w:rPr>
      </w:pPr>
    </w:p>
    <w:p w14:paraId="4BEDA9FE">
      <w:pPr>
        <w:wordWrap w:val="0"/>
        <w:ind w:firstLine="480"/>
        <w:jc w:val="righ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日期：202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年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月   日</w:t>
      </w:r>
      <w:r>
        <w:rPr>
          <w:rFonts w:hint="eastAsia" w:ascii="宋体" w:hAnsi="宋体" w:eastAsia="宋体"/>
          <w:color w:val="000000" w:themeColor="text1"/>
          <w:sz w:val="24"/>
          <w:szCs w:val="24"/>
          <w:lang w:val="en-US" w:eastAsia="zh-CN"/>
          <w14:textFill>
            <w14:solidFill>
              <w14:schemeClr w14:val="tx1"/>
            </w14:solidFill>
          </w14:textFill>
        </w:rPr>
        <w:t xml:space="preserve"> </w:t>
      </w:r>
    </w:p>
    <w:p w14:paraId="2E143A4B">
      <w:pPr>
        <w:rPr>
          <w:rFonts w:ascii="宋体" w:hAnsi="宋体" w:eastAsia="宋体"/>
          <w:color w:val="000000" w:themeColor="text1"/>
          <w:sz w:val="24"/>
          <w:szCs w:val="24"/>
          <w14:textFill>
            <w14:solidFill>
              <w14:schemeClr w14:val="tx1"/>
            </w14:solidFill>
          </w14:textFill>
        </w:rPr>
      </w:pPr>
    </w:p>
    <w:p w14:paraId="2CD44F80">
      <w:pPr>
        <w:rPr>
          <w:rFonts w:ascii="宋体" w:hAnsi="宋体" w:eastAsia="宋体"/>
          <w:color w:val="000000" w:themeColor="text1"/>
          <w:sz w:val="24"/>
          <w:szCs w:val="24"/>
          <w14:textFill>
            <w14:solidFill>
              <w14:schemeClr w14:val="tx1"/>
            </w14:solidFill>
          </w14:textFill>
        </w:rPr>
      </w:pPr>
    </w:p>
    <w:p w14:paraId="2DAF8DAD">
      <w:pPr>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填写说明：</w:t>
      </w:r>
    </w:p>
    <w:p w14:paraId="0624731F">
      <w:pPr>
        <w:spacing w:line="50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bCs/>
          <w:iCs/>
          <w:color w:val="000000" w:themeColor="text1"/>
          <w:sz w:val="24"/>
          <w:szCs w:val="24"/>
          <w14:textFill>
            <w14:solidFill>
              <w14:schemeClr w14:val="tx1"/>
            </w14:solidFill>
          </w14:textFill>
        </w:rPr>
        <w:t>开标一览表、分项报价表必须加盖投标单位公章（复印件无效）</w:t>
      </w:r>
      <w:r>
        <w:rPr>
          <w:rFonts w:hint="eastAsia" w:ascii="宋体" w:hAnsi="宋体" w:eastAsia="宋体"/>
          <w:color w:val="000000" w:themeColor="text1"/>
          <w:sz w:val="24"/>
          <w:szCs w:val="24"/>
          <w14:textFill>
            <w14:solidFill>
              <w14:schemeClr w14:val="tx1"/>
            </w14:solidFill>
          </w14:textFill>
        </w:rPr>
        <w:t>。</w:t>
      </w:r>
    </w:p>
    <w:p w14:paraId="1041A22C">
      <w:pPr>
        <w:pStyle w:val="3"/>
        <w:ind w:left="0" w:leftChars="0"/>
        <w:rPr>
          <w:rFonts w:ascii="宋体" w:hAnsi="宋体" w:eastAsia="宋体"/>
          <w:color w:val="000000" w:themeColor="text1"/>
          <w14:textFill>
            <w14:solidFill>
              <w14:schemeClr w14:val="tx1"/>
            </w14:solidFill>
          </w14:textFill>
        </w:rPr>
      </w:pPr>
    </w:p>
    <w:p w14:paraId="7BBFBC39">
      <w:pPr>
        <w:jc w:val="center"/>
        <w:rPr>
          <w:rFonts w:hint="eastAsia" w:ascii="宋体" w:hAnsi="宋体" w:eastAsia="宋体"/>
          <w:b/>
          <w:color w:val="000000" w:themeColor="text1"/>
          <w:sz w:val="32"/>
          <w:szCs w:val="32"/>
          <w14:textFill>
            <w14:solidFill>
              <w14:schemeClr w14:val="tx1"/>
            </w14:solidFill>
          </w14:textFill>
        </w:rPr>
      </w:pPr>
      <w:r>
        <w:rPr>
          <w:rFonts w:ascii="宋体" w:hAnsi="宋体" w:eastAsia="宋体"/>
          <w:b/>
          <w:color w:val="000000" w:themeColor="text1"/>
          <w:sz w:val="32"/>
          <w:szCs w:val="32"/>
          <w14:textFill>
            <w14:solidFill>
              <w14:schemeClr w14:val="tx1"/>
            </w14:solidFill>
          </w14:textFill>
        </w:rPr>
        <w:br w:type="page"/>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lang w:val="en-US" w:eastAsia="zh-CN"/>
          <w14:textFill>
            <w14:solidFill>
              <w14:schemeClr w14:val="tx1"/>
            </w14:solidFill>
          </w14:textFill>
        </w:rPr>
        <w:t>三</w:t>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14:textFill>
            <w14:solidFill>
              <w14:schemeClr w14:val="tx1"/>
            </w14:solidFill>
          </w14:textFill>
        </w:rPr>
        <w:t>法定代表人身份证明</w:t>
      </w:r>
    </w:p>
    <w:p w14:paraId="58602CCA">
      <w:pPr>
        <w:snapToGrid w:val="0"/>
        <w:spacing w:line="360" w:lineRule="auto"/>
        <w:jc w:val="center"/>
        <w:rPr>
          <w:rFonts w:ascii="宋体" w:hAnsi="宋体" w:eastAsia="宋体" w:cs="仿宋_GB2312"/>
          <w:color w:val="000000" w:themeColor="text1"/>
          <w:sz w:val="23"/>
          <w:szCs w:val="23"/>
          <w14:textFill>
            <w14:solidFill>
              <w14:schemeClr w14:val="tx1"/>
            </w14:solidFill>
          </w14:textFill>
        </w:rPr>
      </w:pPr>
    </w:p>
    <w:p w14:paraId="05FD4698">
      <w:pPr>
        <w:spacing w:line="4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u w:val="single"/>
          <w14:textFill>
            <w14:solidFill>
              <w14:schemeClr w14:val="tx1"/>
            </w14:solidFill>
          </w14:textFill>
        </w:rPr>
        <w:t>（采购人）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3396D9B4">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我公司法定代表人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参加贵单位组织的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（采购项目名称)项目询价采购活动，全权代表我公司处理投标的有关事宜。</w:t>
      </w:r>
    </w:p>
    <w:p w14:paraId="1FDCF7DE">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附：法定代表人情况：</w:t>
      </w:r>
    </w:p>
    <w:p w14:paraId="1191FD7A">
      <w:pPr>
        <w:snapToGrid w:val="0"/>
        <w:spacing w:line="480" w:lineRule="exact"/>
        <w:rPr>
          <w:rFonts w:ascii="宋体" w:hAnsi="宋体" w:eastAsia="宋体" w:cs="仿宋_GB2312"/>
          <w:color w:val="000000" w:themeColor="text1"/>
          <w:sz w:val="23"/>
          <w:szCs w:val="23"/>
          <w:u w:val="single"/>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姓名：</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性别：</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职务：</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14017878">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身份证号码：</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0BB711FE">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手机：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传真：</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115918AB">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w:t>
      </w:r>
    </w:p>
    <w:p w14:paraId="34FC7B6A">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单位名称（公章）             法定代表人（签字）</w:t>
      </w:r>
    </w:p>
    <w:p w14:paraId="0474B732">
      <w:pPr>
        <w:snapToGrid w:val="0"/>
        <w:spacing w:line="480" w:lineRule="exact"/>
        <w:ind w:firstLine="1150" w:firstLineChars="5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年   月   日                 年   月    日  </w:t>
      </w:r>
    </w:p>
    <w:p w14:paraId="742A9410">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6D1C04AB">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265518DD">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2DF69612">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法定代表人身份证扫描件（并加盖公章）</w:t>
      </w:r>
    </w:p>
    <w:p w14:paraId="0A2E119A">
      <w:pPr>
        <w:jc w:val="lef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br w:type="page"/>
      </w:r>
    </w:p>
    <w:p w14:paraId="6574CB62">
      <w:pPr>
        <w:pStyle w:val="22"/>
        <w:ind w:left="0" w:leftChars="0" w:firstLine="0" w:firstLineChars="0"/>
        <w:jc w:val="center"/>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lang w:val="en-US" w:eastAsia="zh-CN"/>
          <w14:textFill>
            <w14:solidFill>
              <w14:schemeClr w14:val="tx1"/>
            </w14:solidFill>
          </w14:textFill>
        </w:rPr>
        <w:t>四</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授权委托书</w:t>
      </w:r>
    </w:p>
    <w:p w14:paraId="12978D54">
      <w:pPr>
        <w:snapToGrid w:val="0"/>
        <w:spacing w:line="480" w:lineRule="exact"/>
        <w:jc w:val="center"/>
        <w:rPr>
          <w:rFonts w:ascii="宋体" w:hAnsi="宋体" w:eastAsia="宋体" w:cs="仿宋_GB2312"/>
          <w:b/>
          <w:bCs/>
          <w:color w:val="000000" w:themeColor="text1"/>
          <w:sz w:val="36"/>
          <w:szCs w:val="36"/>
          <w14:textFill>
            <w14:solidFill>
              <w14:schemeClr w14:val="tx1"/>
            </w14:solidFill>
          </w14:textFill>
        </w:rPr>
      </w:pPr>
    </w:p>
    <w:p w14:paraId="6FD27C3C">
      <w:pPr>
        <w:spacing w:line="4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u w:val="single"/>
          <w14:textFill>
            <w14:solidFill>
              <w14:schemeClr w14:val="tx1"/>
            </w14:solidFill>
          </w14:textFill>
        </w:rPr>
        <w:t>（采购人）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267EEA79">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兹授权</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被授权人的姓名）代表我公司参加</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项目的政府采购活动，全权处理一切与该项目询价有关的事务。其在办理上述事宜过程中所签署的所有文件我公司均予以承认。</w:t>
      </w:r>
    </w:p>
    <w:p w14:paraId="183A5A8D">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附：授权代表情况：</w:t>
      </w:r>
    </w:p>
    <w:p w14:paraId="27F2342E">
      <w:pPr>
        <w:snapToGrid w:val="0"/>
        <w:spacing w:line="480" w:lineRule="exact"/>
        <w:ind w:firstLine="460" w:firstLineChars="200"/>
        <w:rPr>
          <w:rFonts w:ascii="宋体" w:hAnsi="宋体" w:eastAsia="宋体" w:cs="仿宋_GB2312"/>
          <w:color w:val="000000" w:themeColor="text1"/>
          <w:sz w:val="23"/>
          <w:szCs w:val="23"/>
          <w:u w:val="single"/>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姓名：</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性别：</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职务：</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5F536168">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身份证号码：</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4675CA6F">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手机：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传真：</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3C132F8F">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w:t>
      </w:r>
    </w:p>
    <w:p w14:paraId="3CDAB93A">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单位名称（公章）             法定代表人（签字/盖章）</w:t>
      </w:r>
    </w:p>
    <w:p w14:paraId="166C7C7E">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年   月   日                 年   月    日  </w:t>
      </w:r>
    </w:p>
    <w:p w14:paraId="753FD300">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p>
    <w:p w14:paraId="5131EF94">
      <w:pPr>
        <w:snapToGrid w:val="0"/>
        <w:spacing w:line="480" w:lineRule="exact"/>
        <w:ind w:firstLine="460" w:firstLineChars="200"/>
        <w:jc w:val="center"/>
        <w:rPr>
          <w:rFonts w:ascii="宋体" w:hAnsi="宋体" w:eastAsia="宋体" w:cs="仿宋_GB2312"/>
          <w:color w:val="000000" w:themeColor="text1"/>
          <w:sz w:val="23"/>
          <w:szCs w:val="23"/>
          <w14:textFill>
            <w14:solidFill>
              <w14:schemeClr w14:val="tx1"/>
            </w14:solidFill>
          </w14:textFill>
        </w:rPr>
      </w:pPr>
    </w:p>
    <w:p w14:paraId="6D9FF7EE">
      <w:pPr>
        <w:snapToGrid w:val="0"/>
        <w:spacing w:line="480" w:lineRule="exact"/>
        <w:ind w:firstLine="460" w:firstLineChars="200"/>
        <w:jc w:val="center"/>
        <w:rPr>
          <w:rFonts w:ascii="宋体" w:hAnsi="宋体" w:eastAsia="宋体" w:cs="仿宋_GB2312"/>
          <w:color w:val="000000" w:themeColor="text1"/>
          <w:sz w:val="23"/>
          <w:szCs w:val="23"/>
          <w14:textFill>
            <w14:solidFill>
              <w14:schemeClr w14:val="tx1"/>
            </w14:solidFill>
          </w14:textFill>
        </w:rPr>
      </w:pPr>
    </w:p>
    <w:p w14:paraId="57511B1A">
      <w:pPr>
        <w:snapToGrid w:val="0"/>
        <w:spacing w:line="600" w:lineRule="exact"/>
        <w:rPr>
          <w:rFonts w:ascii="宋体" w:hAnsi="宋体" w:eastAsia="宋体" w:cs="仿宋_GB2312"/>
          <w:b/>
          <w:bCs/>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授权代表身份证扫描件（并加盖公章）</w:t>
      </w:r>
    </w:p>
    <w:p w14:paraId="7A206934">
      <w:pPr>
        <w:snapToGrid w:val="0"/>
        <w:spacing w:line="400" w:lineRule="exact"/>
        <w:contextualSpacing/>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ascii="宋体" w:hAnsi="宋体" w:eastAsia="宋体"/>
          <w:color w:val="000000" w:themeColor="text1"/>
          <w14:textFill>
            <w14:solidFill>
              <w14:schemeClr w14:val="tx1"/>
            </w14:solidFill>
          </w14:textFill>
        </w:rPr>
        <w:br w:type="page"/>
      </w:r>
      <w:r>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t>（五）投标人符合《政府采购法》第二十二条规定条件的声明函</w:t>
      </w:r>
    </w:p>
    <w:p w14:paraId="2E09E9FF">
      <w:pPr>
        <w:spacing w:line="460" w:lineRule="exact"/>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24"/>
          <w:szCs w:val="21"/>
          <w14:textFill>
            <w14:solidFill>
              <w14:schemeClr w14:val="tx1"/>
            </w14:solidFill>
          </w14:textFill>
        </w:rPr>
        <w:t xml:space="preserve">                       </w:t>
      </w:r>
      <w:r>
        <w:rPr>
          <w:rFonts w:hint="eastAsia" w:ascii="宋体" w:hAnsi="宋体"/>
          <w:b/>
          <w:bCs/>
          <w:color w:val="000000" w:themeColor="text1"/>
          <w:sz w:val="44"/>
          <w:szCs w:val="44"/>
          <w14:textFill>
            <w14:solidFill>
              <w14:schemeClr w14:val="tx1"/>
            </w14:solidFill>
          </w14:textFill>
        </w:rPr>
        <w:t xml:space="preserve">   </w:t>
      </w:r>
    </w:p>
    <w:p w14:paraId="3D070B54">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我单位参加</w:t>
      </w:r>
      <w:r>
        <w:rPr>
          <w:rFonts w:hint="eastAsia" w:ascii="宋体" w:hAnsi="宋体" w:eastAsia="宋体" w:cs="仿宋_GB2312"/>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（项目名称）投标活动。针对《中华人民共和国政府采购法》第二十二条规定做出如下声明：</w:t>
      </w:r>
    </w:p>
    <w:p w14:paraId="7760689A">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1.我单位具有独立承担民事责任的能力；</w:t>
      </w:r>
    </w:p>
    <w:p w14:paraId="62DEC462">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2.我单位具有良好的商业信誉和健全的财务会计制度；</w:t>
      </w:r>
    </w:p>
    <w:p w14:paraId="16C9AE6C">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3.我单位具有履行合同所必需的旅行社业务经营许可证；</w:t>
      </w:r>
    </w:p>
    <w:p w14:paraId="0C10897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4.我单位有依法缴纳税收和社会保障资金的良好记录；</w:t>
      </w:r>
    </w:p>
    <w:p w14:paraId="1D1A7019">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5.我单位参加政府采购活动前三年内，在经营活动中没有重大违法记录；</w:t>
      </w:r>
    </w:p>
    <w:p w14:paraId="5FFAFC7D">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lang w:val="en-US" w:eastAsia="zh-CN"/>
          <w14:textFill>
            <w14:solidFill>
              <w14:schemeClr w14:val="tx1"/>
            </w14:solidFill>
          </w14:textFill>
        </w:rPr>
        <w:t>1</w:t>
      </w: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14:textFill>
            <w14:solidFill>
              <w14:schemeClr w14:val="tx1"/>
            </w14:solidFill>
          </w14:textFill>
        </w:rPr>
        <w:t>供应商在参加政府采购活动前三年内因违法经营被禁止在一定期限内参加政府采购活动，期限届满的，可以参加政府采购活动。</w:t>
      </w:r>
    </w:p>
    <w:p w14:paraId="5E14D5A8">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lang w:val="en-US" w:eastAsia="zh-CN"/>
          <w14:textFill>
            <w14:solidFill>
              <w14:schemeClr w14:val="tx1"/>
            </w14:solidFill>
          </w14:textFill>
        </w:rPr>
        <w:t>2</w:t>
      </w: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14:textFill>
            <w14:solidFill>
              <w14:schemeClr w14:val="tx1"/>
            </w14:solidFill>
          </w14:textFill>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FABDE1F">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6.我单位满足法律、行政法规规定的其他条件。</w:t>
      </w:r>
    </w:p>
    <w:p w14:paraId="3C33964E">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15E918A0">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1C780743">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7B06C59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6CF73684">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45B96C86">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承诺人名称（公章）：</w:t>
      </w:r>
    </w:p>
    <w:p w14:paraId="25231506">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w:t>
      </w:r>
    </w:p>
    <w:p w14:paraId="4BBFB73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w:t>
      </w:r>
      <w:r>
        <w:rPr>
          <w:rFonts w:hint="eastAsia" w:ascii="宋体" w:hAnsi="宋体" w:eastAsia="宋体" w:cs="仿宋_GB2312"/>
          <w:color w:val="000000" w:themeColor="text1"/>
          <w:sz w:val="23"/>
          <w:szCs w:val="23"/>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日期：</w:t>
      </w:r>
      <w:r>
        <w:rPr>
          <w:rFonts w:hint="eastAsia" w:ascii="宋体" w:hAnsi="宋体" w:eastAsia="宋体" w:cs="仿宋_GB2312"/>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月</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A6C4">
    <w:pPr>
      <w:pStyle w:val="8"/>
      <w:jc w:val="center"/>
    </w:pPr>
    <w:r>
      <w:fldChar w:fldCharType="begin"/>
    </w:r>
    <w:r>
      <w:instrText xml:space="preserve">PAGE   \* MERGEFORMAT</w:instrText>
    </w:r>
    <w:r>
      <w:fldChar w:fldCharType="separate"/>
    </w:r>
    <w:r>
      <w:rPr>
        <w:lang w:val="zh-CN"/>
      </w:rPr>
      <w:t>9</w:t>
    </w:r>
    <w:r>
      <w:fldChar w:fldCharType="end"/>
    </w:r>
  </w:p>
  <w:p w14:paraId="44B6591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8F81">
    <w:pPr>
      <w:pStyle w:val="8"/>
      <w:jc w:val="center"/>
    </w:pPr>
    <w:r>
      <w:fldChar w:fldCharType="begin"/>
    </w:r>
    <w:r>
      <w:instrText xml:space="preserve"> PAGE   \* MERGEFORMAT </w:instrText>
    </w:r>
    <w:r>
      <w:fldChar w:fldCharType="separate"/>
    </w:r>
    <w:r>
      <w:rPr>
        <w:lang w:val="zh-CN"/>
      </w:rPr>
      <w:t>1</w:t>
    </w:r>
    <w:r>
      <w:fldChar w:fldCharType="end"/>
    </w:r>
  </w:p>
  <w:p w14:paraId="3B69CA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7B14">
    <w:pPr>
      <w:pStyle w:val="9"/>
      <w:rPr>
        <w:rFonts w:hint="eastAsia"/>
      </w:rPr>
    </w:pPr>
    <w:r>
      <w:rPr>
        <w:rFonts w:hint="eastAsia"/>
        <w:lang w:eastAsia="zh-CN"/>
      </w:rPr>
      <w:t>南通</w:t>
    </w:r>
    <w:r>
      <w:rPr>
        <w:rFonts w:hint="eastAsia"/>
        <w:lang w:val="en-US" w:eastAsia="zh-CN"/>
      </w:rPr>
      <w:t>市小海</w:t>
    </w:r>
    <w:r>
      <w:rPr>
        <w:rFonts w:hint="eastAsia"/>
        <w:lang w:eastAsia="zh-CN"/>
      </w:rPr>
      <w:t>小学</w:t>
    </w:r>
    <w:r>
      <w:rPr>
        <w:rFonts w:hint="eastAsia"/>
        <w:lang w:val="en-US" w:eastAsia="zh-CN"/>
      </w:rPr>
      <w:t>工会会员春游暨团队建设活动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1AB4">
    <w:pPr>
      <w:pStyle w:val="9"/>
      <w:rPr>
        <w:rFonts w:hint="default"/>
        <w:lang w:val="en-US"/>
      </w:rPr>
    </w:pPr>
    <w:r>
      <w:rPr>
        <w:rFonts w:hint="eastAsia"/>
        <w:lang w:eastAsia="zh-CN"/>
      </w:rPr>
      <w:t>南通</w:t>
    </w:r>
    <w:r>
      <w:rPr>
        <w:rFonts w:hint="eastAsia"/>
        <w:lang w:val="en-US" w:eastAsia="zh-CN"/>
      </w:rPr>
      <w:t>市小海</w:t>
    </w:r>
    <w:r>
      <w:rPr>
        <w:rFonts w:hint="eastAsia"/>
        <w:lang w:eastAsia="zh-CN"/>
      </w:rPr>
      <w:t>小学</w:t>
    </w:r>
    <w:r>
      <w:rPr>
        <w:rFonts w:hint="eastAsia"/>
        <w:lang w:val="en-US" w:eastAsia="zh-CN"/>
      </w:rPr>
      <w:t>工会会员春游暨团队建设活动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0F966FCF"/>
    <w:rsid w:val="101A7331"/>
    <w:rsid w:val="10C23766"/>
    <w:rsid w:val="10CE22C9"/>
    <w:rsid w:val="10F07A9A"/>
    <w:rsid w:val="12405819"/>
    <w:rsid w:val="1366623E"/>
    <w:rsid w:val="14182013"/>
    <w:rsid w:val="141B7A0D"/>
    <w:rsid w:val="143F00AF"/>
    <w:rsid w:val="148364FA"/>
    <w:rsid w:val="15FF11DD"/>
    <w:rsid w:val="172964C1"/>
    <w:rsid w:val="17505039"/>
    <w:rsid w:val="18085FAA"/>
    <w:rsid w:val="18420A9A"/>
    <w:rsid w:val="18B91FD8"/>
    <w:rsid w:val="193E1106"/>
    <w:rsid w:val="19A43F2C"/>
    <w:rsid w:val="19B17AB8"/>
    <w:rsid w:val="19F53ACB"/>
    <w:rsid w:val="1AD5032B"/>
    <w:rsid w:val="1B2B0E96"/>
    <w:rsid w:val="1B816820"/>
    <w:rsid w:val="1C9C18AD"/>
    <w:rsid w:val="1D932FAF"/>
    <w:rsid w:val="1ED9101E"/>
    <w:rsid w:val="203F46B7"/>
    <w:rsid w:val="21AB7CE3"/>
    <w:rsid w:val="21DC404C"/>
    <w:rsid w:val="22DE15F0"/>
    <w:rsid w:val="22E51D82"/>
    <w:rsid w:val="23A75FF7"/>
    <w:rsid w:val="23D21CB9"/>
    <w:rsid w:val="24C85546"/>
    <w:rsid w:val="264A1001"/>
    <w:rsid w:val="27253404"/>
    <w:rsid w:val="282E4C91"/>
    <w:rsid w:val="28740152"/>
    <w:rsid w:val="290E6CE7"/>
    <w:rsid w:val="295A0C29"/>
    <w:rsid w:val="29E54BA8"/>
    <w:rsid w:val="2B227577"/>
    <w:rsid w:val="2D604645"/>
    <w:rsid w:val="2DBC4036"/>
    <w:rsid w:val="2E4C4BE3"/>
    <w:rsid w:val="2EDF69A7"/>
    <w:rsid w:val="322B13C4"/>
    <w:rsid w:val="32524BFD"/>
    <w:rsid w:val="325564F4"/>
    <w:rsid w:val="32941625"/>
    <w:rsid w:val="33C5616B"/>
    <w:rsid w:val="34713E2B"/>
    <w:rsid w:val="3566165A"/>
    <w:rsid w:val="363E3CB2"/>
    <w:rsid w:val="366C5346"/>
    <w:rsid w:val="37F05A73"/>
    <w:rsid w:val="396778CA"/>
    <w:rsid w:val="397B7834"/>
    <w:rsid w:val="3ABB7DD0"/>
    <w:rsid w:val="3AD55AFF"/>
    <w:rsid w:val="3DA6550E"/>
    <w:rsid w:val="3E5E0117"/>
    <w:rsid w:val="402E5098"/>
    <w:rsid w:val="403E55C3"/>
    <w:rsid w:val="40AD0506"/>
    <w:rsid w:val="417E5498"/>
    <w:rsid w:val="42204EB5"/>
    <w:rsid w:val="42DA39A5"/>
    <w:rsid w:val="42F950A7"/>
    <w:rsid w:val="43B27F80"/>
    <w:rsid w:val="447B1D0E"/>
    <w:rsid w:val="44BD69EB"/>
    <w:rsid w:val="46106D55"/>
    <w:rsid w:val="463F2A3A"/>
    <w:rsid w:val="46E077A0"/>
    <w:rsid w:val="47800E5B"/>
    <w:rsid w:val="47AE46D7"/>
    <w:rsid w:val="47C35A5D"/>
    <w:rsid w:val="48604DB7"/>
    <w:rsid w:val="48620671"/>
    <w:rsid w:val="48D1195C"/>
    <w:rsid w:val="48D95232"/>
    <w:rsid w:val="48FD061C"/>
    <w:rsid w:val="49414253"/>
    <w:rsid w:val="4A4C42A4"/>
    <w:rsid w:val="4B124BE3"/>
    <w:rsid w:val="4C59591B"/>
    <w:rsid w:val="4CF34A43"/>
    <w:rsid w:val="4D33283B"/>
    <w:rsid w:val="4E094596"/>
    <w:rsid w:val="4E5924D0"/>
    <w:rsid w:val="4E5A31CA"/>
    <w:rsid w:val="4EDD5341"/>
    <w:rsid w:val="4F152C67"/>
    <w:rsid w:val="4F8A0D03"/>
    <w:rsid w:val="4FA622E0"/>
    <w:rsid w:val="4FD7188E"/>
    <w:rsid w:val="51454113"/>
    <w:rsid w:val="51E66335"/>
    <w:rsid w:val="525833A1"/>
    <w:rsid w:val="52C942F5"/>
    <w:rsid w:val="52D468DD"/>
    <w:rsid w:val="531C7ADA"/>
    <w:rsid w:val="532C0BCB"/>
    <w:rsid w:val="53430FF2"/>
    <w:rsid w:val="53B660D6"/>
    <w:rsid w:val="53FA71B7"/>
    <w:rsid w:val="54392249"/>
    <w:rsid w:val="547D7D04"/>
    <w:rsid w:val="54AE40BE"/>
    <w:rsid w:val="54BA6B11"/>
    <w:rsid w:val="54EA4E2E"/>
    <w:rsid w:val="563D22DA"/>
    <w:rsid w:val="56CB7E6B"/>
    <w:rsid w:val="56F905DC"/>
    <w:rsid w:val="57707A82"/>
    <w:rsid w:val="581205EB"/>
    <w:rsid w:val="584329D8"/>
    <w:rsid w:val="59576BBE"/>
    <w:rsid w:val="59883E84"/>
    <w:rsid w:val="59FF74EB"/>
    <w:rsid w:val="5AD073AA"/>
    <w:rsid w:val="5CF02C41"/>
    <w:rsid w:val="5D7C7E6A"/>
    <w:rsid w:val="5D852366"/>
    <w:rsid w:val="5D8A7299"/>
    <w:rsid w:val="5DC34697"/>
    <w:rsid w:val="5E477B07"/>
    <w:rsid w:val="60292533"/>
    <w:rsid w:val="609F1484"/>
    <w:rsid w:val="60B02453"/>
    <w:rsid w:val="610B4AF5"/>
    <w:rsid w:val="611C74B1"/>
    <w:rsid w:val="617A6F06"/>
    <w:rsid w:val="61982C6F"/>
    <w:rsid w:val="62E1096C"/>
    <w:rsid w:val="635D06D4"/>
    <w:rsid w:val="63A54E09"/>
    <w:rsid w:val="650D2C1F"/>
    <w:rsid w:val="6559487A"/>
    <w:rsid w:val="65872550"/>
    <w:rsid w:val="659F79E0"/>
    <w:rsid w:val="68096EE4"/>
    <w:rsid w:val="68302B27"/>
    <w:rsid w:val="687C7AB9"/>
    <w:rsid w:val="68D41851"/>
    <w:rsid w:val="68F16528"/>
    <w:rsid w:val="69AA10F4"/>
    <w:rsid w:val="6A765B22"/>
    <w:rsid w:val="6D306395"/>
    <w:rsid w:val="6D5B678F"/>
    <w:rsid w:val="6DC92ECC"/>
    <w:rsid w:val="6EEE5BAF"/>
    <w:rsid w:val="6F135DFD"/>
    <w:rsid w:val="708116AD"/>
    <w:rsid w:val="70BF50A1"/>
    <w:rsid w:val="71160B3D"/>
    <w:rsid w:val="711B3906"/>
    <w:rsid w:val="71C81208"/>
    <w:rsid w:val="722E2A61"/>
    <w:rsid w:val="735F0AE9"/>
    <w:rsid w:val="73A8634F"/>
    <w:rsid w:val="73C31D4B"/>
    <w:rsid w:val="73D85689"/>
    <w:rsid w:val="74570C0A"/>
    <w:rsid w:val="7471559C"/>
    <w:rsid w:val="75D71F9F"/>
    <w:rsid w:val="76B66FE0"/>
    <w:rsid w:val="774E15A1"/>
    <w:rsid w:val="77F753B8"/>
    <w:rsid w:val="78EB1DDC"/>
    <w:rsid w:val="79224089"/>
    <w:rsid w:val="79741E48"/>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6797B"/>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link w:val="15"/>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3"/>
    <w:qFormat/>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4988</Words>
  <Characters>5210</Characters>
  <Lines>78</Lines>
  <Paragraphs>22</Paragraphs>
  <TotalTime>12</TotalTime>
  <ScaleCrop>false</ScaleCrop>
  <LinksUpToDate>false</LinksUpToDate>
  <CharactersWithSpaces>6081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三毛1378999569</cp:lastModifiedBy>
  <cp:lastPrinted>2025-09-05T03:17:00Z</cp:lastPrinted>
  <dcterms:modified xsi:type="dcterms:W3CDTF">2026-03-25T05:42:20Z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A286397B29A44818B091C03A60DBE505_13</vt:lpwstr>
  </property>
  <property fmtid="{D5CDD505-2E9C-101B-9397-08002B2CF9AE}" pid="4" name="KSOTemplateDocerSaveRecord">
    <vt:lpwstr>eyJoZGlkIjoiY2JmZWIzODBkMTM1Nzg1Y2RlYjc4NDY2ODA0MGVkODAiLCJ1c2VySWQiOiI0ODU3MjUyIn0=</vt:lpwstr>
  </property>
</Properties>
</file>